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E3" w:rsidRPr="002C51E3" w:rsidRDefault="002C51E3" w:rsidP="002C51E3">
      <w:pPr>
        <w:rPr>
          <w:b/>
          <w:u w:val="single"/>
          <w:lang w:val="el-GR"/>
        </w:rPr>
      </w:pPr>
      <w:r w:rsidRPr="002C51E3">
        <w:rPr>
          <w:b/>
          <w:u w:val="single"/>
          <w:lang w:val="el-GR"/>
        </w:rPr>
        <w:t xml:space="preserve">Ειδική Επταμελής Επιτροπή Κρίσης  για τη διαδικασία  εξέλιξης  του  κ. Θεοφύλακτου Μασούρα,  επίκουρου  καθηγητή, με   γνωστικό  αντικείμενο «Γαλακτοκομία»  (συνεδρία 486/19-1-2015) </w:t>
      </w:r>
    </w:p>
    <w:p w:rsidR="002C51E3" w:rsidRDefault="002C51E3" w:rsidP="002C51E3">
      <w:pPr>
        <w:rPr>
          <w:b/>
          <w:lang w:val="el-GR"/>
        </w:rPr>
      </w:pPr>
    </w:p>
    <w:p w:rsidR="002C51E3" w:rsidRPr="002C51E3" w:rsidRDefault="002C51E3" w:rsidP="002C51E3">
      <w:pPr>
        <w:rPr>
          <w:b/>
          <w:lang w:val="el-GR"/>
        </w:rPr>
      </w:pPr>
      <w:r w:rsidRPr="002C51E3">
        <w:rPr>
          <w:b/>
          <w:lang w:val="el-GR"/>
        </w:rPr>
        <w:t xml:space="preserve">Τακτικά μέλη </w:t>
      </w:r>
    </w:p>
    <w:p w:rsidR="002C51E3" w:rsidRPr="002C51E3" w:rsidRDefault="002C51E3" w:rsidP="002C51E3">
      <w:pPr>
        <w:rPr>
          <w:lang w:val="el-GR"/>
        </w:rPr>
      </w:pPr>
      <w:r w:rsidRPr="002C51E3">
        <w:rPr>
          <w:lang w:val="el-GR"/>
        </w:rPr>
        <w:t xml:space="preserve">Εσωτερικά μέλη </w:t>
      </w:r>
    </w:p>
    <w:p w:rsidR="002C51E3" w:rsidRPr="002C51E3" w:rsidRDefault="002C51E3" w:rsidP="002C51E3">
      <w:pPr>
        <w:numPr>
          <w:ilvl w:val="0"/>
          <w:numId w:val="2"/>
        </w:numPr>
        <w:rPr>
          <w:lang w:val="el-GR"/>
        </w:rPr>
      </w:pPr>
      <w:r w:rsidRPr="002C51E3">
        <w:rPr>
          <w:lang w:val="el-GR"/>
        </w:rPr>
        <w:t xml:space="preserve">Στέλιος ΚΑΜΙΝΑΡΙΔΗΣ, </w:t>
      </w:r>
      <w:r w:rsidRPr="002C51E3">
        <w:rPr>
          <w:lang w:val="el-GR"/>
        </w:rPr>
        <w:tab/>
        <w:t xml:space="preserve">Καθηγητής, Γεωπονικό Πανεπιστήμιο, Σχολή Τροφίμων Βιοτεχνολογίας και Ανάπτυξης, Τμήμα Επιστήμης Τροφίμων και Διατροφής του Ανθρώπου με γνωστικό αντικείμενο «ΤΕΧΝΟΛΟΓΙΑ ΓΑΛΑΚΤΟΣ» </w:t>
      </w:r>
    </w:p>
    <w:p w:rsidR="002C51E3" w:rsidRPr="002C51E3" w:rsidRDefault="002C51E3" w:rsidP="002C51E3">
      <w:pPr>
        <w:numPr>
          <w:ilvl w:val="0"/>
          <w:numId w:val="2"/>
        </w:numPr>
        <w:rPr>
          <w:lang w:val="el-GR"/>
        </w:rPr>
      </w:pPr>
      <w:r w:rsidRPr="002C51E3">
        <w:rPr>
          <w:lang w:val="el-GR"/>
        </w:rPr>
        <w:t>Ευθυμία ΤΣΑΚΑΛΙΔΟΥ, Καθηγήτρια, Γεωπονικό Πανεπιστήμιο, Σχολή Τροφίμων Βιοτεχνολογίας και Ανάπτυξης, Τμήμα Επιστήμης Τροφίμων και Διατροφής του Ανθρώπου με γνωστικό αντικείμενο «ΒΙΟΧΗΜΕΙΑ ΤΡΟΦΙΜΩΝ»</w:t>
      </w:r>
    </w:p>
    <w:p w:rsidR="002C51E3" w:rsidRPr="002C51E3" w:rsidRDefault="002C51E3" w:rsidP="008B73E4">
      <w:pPr>
        <w:numPr>
          <w:ilvl w:val="0"/>
          <w:numId w:val="2"/>
        </w:numPr>
        <w:rPr>
          <w:lang w:val="el-GR"/>
        </w:rPr>
      </w:pPr>
      <w:r w:rsidRPr="002C51E3">
        <w:rPr>
          <w:lang w:val="el-GR"/>
        </w:rPr>
        <w:t xml:space="preserve">Γεώργιος - Ιωάννης ΝΥΧΑΣ, Καθηγητής, Γεωπονικό Πανεπιστήμιο, Σχολή Τροφίμων Βιοτεχνολογίας και Ανάπτυξης, Τμήμα Επιστήμης Τροφίμων και Διατροφής του Ανθρώπου με γνωστικό αντικείμενο «ΜΙΚΡΟΒΙΟΛΟΓΙΑ ΤΡΟΦΙΜΩΝ» </w:t>
      </w:r>
    </w:p>
    <w:p w:rsidR="002C51E3" w:rsidRPr="002C51E3" w:rsidRDefault="002C51E3" w:rsidP="002C51E3">
      <w:pPr>
        <w:rPr>
          <w:lang w:val="el-GR"/>
        </w:rPr>
      </w:pPr>
      <w:r w:rsidRPr="002C51E3">
        <w:rPr>
          <w:lang w:val="el-GR"/>
        </w:rPr>
        <w:t xml:space="preserve">Εξωτερικά μέλη  </w:t>
      </w:r>
    </w:p>
    <w:p w:rsidR="002C51E3" w:rsidRPr="002C51E3" w:rsidRDefault="002C51E3" w:rsidP="002C51E3">
      <w:pPr>
        <w:numPr>
          <w:ilvl w:val="0"/>
          <w:numId w:val="1"/>
        </w:numPr>
        <w:rPr>
          <w:lang w:val="el-GR"/>
        </w:rPr>
      </w:pPr>
      <w:r w:rsidRPr="002C51E3">
        <w:rPr>
          <w:lang w:val="el-GR"/>
        </w:rPr>
        <w:t xml:space="preserve">Δημήτριος ΠΑΠΑΓΕΩΡΓΙΟΥ, Καθηγητής, </w:t>
      </w:r>
      <w:r w:rsidRPr="002C51E3">
        <w:rPr>
          <w:lang w:val="el-GR"/>
        </w:rPr>
        <w:tab/>
        <w:t xml:space="preserve">Α.Π.Θ, </w:t>
      </w:r>
      <w:r w:rsidRPr="002C51E3">
        <w:rPr>
          <w:lang w:val="el-GR"/>
        </w:rPr>
        <w:tab/>
        <w:t xml:space="preserve">Σχολή Επιστημών Υγείας, Τμήμα Κτηνιατρικής με γνωστικό αντικείμενο «ΥΓΙΕΙΝΗ ΚΑΙ ΤΕΧΝΟΛΟΓΙΑ ΤΟΥ ΓΑΛΑΚΤΟΣ ΚΑΙ ΤΩΝ ΠΡΟΪΟΝΤΩΝ ΤΟΥ» </w:t>
      </w:r>
    </w:p>
    <w:p w:rsidR="002C51E3" w:rsidRPr="002C51E3" w:rsidRDefault="002C51E3" w:rsidP="002C51E3">
      <w:pPr>
        <w:numPr>
          <w:ilvl w:val="0"/>
          <w:numId w:val="1"/>
        </w:numPr>
        <w:rPr>
          <w:lang w:val="el-GR"/>
        </w:rPr>
      </w:pPr>
      <w:r w:rsidRPr="002C51E3">
        <w:rPr>
          <w:lang w:val="el-GR"/>
        </w:rPr>
        <w:t xml:space="preserve">Δημήτριος ΦΛΕΤΟΥΡΗΣ, Αναπλ. Καθηγητής,  Α.Π.Θ, Σχολή Επιστημών Υγείας, Τμήμα Κτηνιατρικής με γνωστικό αντικείμενο «ΥΓΙΕΙΝΗ ΚΑΙ ΤΕΧΝΟΛΟΓΙΑ ΤΟΥ ΓΑΛΑΚΤΟΣ ΚΑΙ ΤΩΝ ΠΡΟΪΟΝΤΩΝ ΤΟΥ» </w:t>
      </w:r>
    </w:p>
    <w:p w:rsidR="002C51E3" w:rsidRPr="002C51E3" w:rsidRDefault="002C51E3" w:rsidP="002C51E3">
      <w:pPr>
        <w:numPr>
          <w:ilvl w:val="0"/>
          <w:numId w:val="1"/>
        </w:numPr>
        <w:rPr>
          <w:lang w:val="el-GR"/>
        </w:rPr>
      </w:pPr>
      <w:r w:rsidRPr="002C51E3">
        <w:rPr>
          <w:lang w:val="el-GR"/>
        </w:rPr>
        <w:t xml:space="preserve">Ευθυμία ΚΟΝΔΥΛΗ, Ερευνήτρια Α, ΙΝΣΤΙΤΟΥΤΟ ΓΑΛΑΚΤΟΣ ΙΩΑΝΝΙΝΩΝ με γνωστικό αντικείμενο «ΧΗΜΕΙΑ &amp; ΤΕΧΝΟΛΟΓΙΑ ΤΡΟΦΙΜΩΝ- ΤΕΧΝΟΛΟΓΙΑ ΓΑΛΑΚΤΟΣ &amp; ΓΑΛΑΚΤΟΚΟΜΙΚΩΝ ΠΡΟΪΟΝΤΩΝ» </w:t>
      </w:r>
    </w:p>
    <w:p w:rsidR="002C51E3" w:rsidRPr="002C51E3" w:rsidRDefault="002C51E3" w:rsidP="00FC5506">
      <w:pPr>
        <w:numPr>
          <w:ilvl w:val="0"/>
          <w:numId w:val="1"/>
        </w:numPr>
        <w:rPr>
          <w:b/>
          <w:lang w:val="el-GR"/>
        </w:rPr>
      </w:pPr>
      <w:r w:rsidRPr="002C51E3">
        <w:rPr>
          <w:lang w:val="el-GR"/>
        </w:rPr>
        <w:t xml:space="preserve">Βασίλης Γκέκας, Professor, TEΧΝΟΛΟΓΙΚΟ ΠΑΝΕΠΙΣΤΗΜΙΟ ΚΥΠΡΟΥ, ΤΜΗΜΑ ΓΕΩΠΟΝΙΚΩΝ ΕΠΙΣΤΗΜΩΝ, ΒΙΟΤΕΧΝΟΛΟΓΙΑΣ ΚΑΙ ΕΠΙΣΤΗΜΗΣ ΤΡΟΦΙΜΩΝ, με  γνωστικό αντικείμενο «ΜΗΧΑΝΙΚΗ ΤΡΟΦΙΜΩΝ»  </w:t>
      </w:r>
    </w:p>
    <w:p w:rsidR="002C51E3" w:rsidRPr="00BD6755" w:rsidRDefault="002C51E3" w:rsidP="002C51E3">
      <w:r w:rsidRPr="002C51E3">
        <w:rPr>
          <w:b/>
          <w:lang w:val="el-GR"/>
        </w:rPr>
        <w:t xml:space="preserve">Αναπληρωματικά μέλη </w:t>
      </w:r>
      <w:bookmarkStart w:id="0" w:name="_GoBack"/>
      <w:bookmarkEnd w:id="0"/>
    </w:p>
    <w:p w:rsidR="002C51E3" w:rsidRPr="002C51E3" w:rsidRDefault="002C51E3" w:rsidP="002C51E3">
      <w:pPr>
        <w:rPr>
          <w:lang w:val="el-GR"/>
        </w:rPr>
      </w:pPr>
      <w:r w:rsidRPr="002C51E3">
        <w:rPr>
          <w:lang w:val="el-GR"/>
        </w:rPr>
        <w:t xml:space="preserve">Εσωτερικά μέλη </w:t>
      </w:r>
    </w:p>
    <w:p w:rsidR="002C51E3" w:rsidRPr="002C51E3" w:rsidRDefault="002C51E3" w:rsidP="002C51E3">
      <w:pPr>
        <w:numPr>
          <w:ilvl w:val="0"/>
          <w:numId w:val="3"/>
        </w:numPr>
        <w:rPr>
          <w:lang w:val="el-GR"/>
        </w:rPr>
      </w:pPr>
      <w:r w:rsidRPr="002C51E3">
        <w:rPr>
          <w:lang w:val="el-GR"/>
        </w:rPr>
        <w:t xml:space="preserve">Ελευθέριος Δροσινός, Αναπλ. Καθηγητής, Γεωπονικό Πανεπιστήμιο, Σχολή Τροφίμων Βιοτεχνολογίας και Ανάπτυξης, Τμήμα Επιστήμης Τροφίμων και Διατροφής του Ανθρώπου με γνωστικό αντικείμενο «ΣΥΣΤΗΜΑΤΑ ΔΙΑΣΦΑΛΙΣΗΣ ΠΟΙΟΤΗΤΑΣ ΚΑΙ ΥΓΙΕΙΝΗΣ ΤΡΟΦΙΜΩΝ» </w:t>
      </w:r>
    </w:p>
    <w:p w:rsidR="002C51E3" w:rsidRPr="002C51E3" w:rsidRDefault="002C51E3" w:rsidP="002C51E3">
      <w:pPr>
        <w:numPr>
          <w:ilvl w:val="0"/>
          <w:numId w:val="3"/>
        </w:numPr>
        <w:rPr>
          <w:lang w:val="el-GR"/>
        </w:rPr>
      </w:pPr>
      <w:r w:rsidRPr="002C51E3">
        <w:rPr>
          <w:lang w:val="el-GR"/>
        </w:rPr>
        <w:t xml:space="preserve">Σταυριανός Γιαννιώτης, Καθηγητής, Γεωπονικό Πανεπιστήμιο, Σχολή Τροφίμων Βιοτεχνολογίας και Ανάπτυξης, Τμήμα Επιστήμης Τροφίμων και Διατροφής του Ανθρώπου με γνωστικό αντικείμενο «ΜΗΧΑΝΙΚΗ ΤΡΟΦΙΜΩΝ» </w:t>
      </w:r>
    </w:p>
    <w:p w:rsidR="002C51E3" w:rsidRPr="002C51E3" w:rsidRDefault="002C51E3" w:rsidP="002C51E3">
      <w:pPr>
        <w:numPr>
          <w:ilvl w:val="0"/>
          <w:numId w:val="3"/>
        </w:numPr>
        <w:rPr>
          <w:lang w:val="el-GR"/>
        </w:rPr>
      </w:pPr>
      <w:r w:rsidRPr="002C51E3">
        <w:rPr>
          <w:lang w:val="el-GR"/>
        </w:rPr>
        <w:lastRenderedPageBreak/>
        <w:t xml:space="preserve">Νικόλαος ΣΤΟΦΟΡΟΣ, </w:t>
      </w:r>
      <w:r w:rsidRPr="002C51E3">
        <w:rPr>
          <w:lang w:val="el-GR"/>
        </w:rPr>
        <w:tab/>
        <w:t>Αναπλ. Καθηγητής, Γεωπονικό Πανεπιστήμιο, Σχολή Τροφίμων Βιοτεχνολογίας και Ανάπτυξης, Τμήμα Επιστήμης Τροφίμων και Διατροφής του Ανθρώπου με γνωστικό αντικείμενο «ΣΥΝΤΗΡΗΣΗ ΤΡΟΦΙΜΩΝ»</w:t>
      </w:r>
    </w:p>
    <w:p w:rsidR="002C51E3" w:rsidRPr="002C51E3" w:rsidRDefault="002C51E3" w:rsidP="002C51E3">
      <w:pPr>
        <w:rPr>
          <w:lang w:val="el-GR"/>
        </w:rPr>
      </w:pPr>
      <w:r w:rsidRPr="002C51E3">
        <w:rPr>
          <w:lang w:val="el-GR"/>
        </w:rPr>
        <w:t xml:space="preserve">Εξωτερικά μέλη  </w:t>
      </w:r>
    </w:p>
    <w:p w:rsidR="002C51E3" w:rsidRPr="002C51E3" w:rsidRDefault="002C51E3" w:rsidP="002C51E3">
      <w:pPr>
        <w:numPr>
          <w:ilvl w:val="0"/>
          <w:numId w:val="4"/>
        </w:numPr>
        <w:rPr>
          <w:lang w:val="el-GR"/>
        </w:rPr>
      </w:pPr>
      <w:r w:rsidRPr="002C51E3">
        <w:rPr>
          <w:lang w:val="el-GR"/>
        </w:rPr>
        <w:t xml:space="preserve">Αλέξανδρος ΓΚΟΒΑΡΗΣ, Καθηγητής, ΠΑΝΕΠΙΣΤΗΜΙΟ ΘΕΣΣΑΛΙΑΣ, Σχολή Επιστημών Υγείας, Τμήμα Κτηνιατρικής με γνωστικό αντικείμενο «ΥΓΙΕΙΝΗ ΤΡΟΦΙΜΩΝ ΖΩΙΚΗΣ ΠΡΟΕΛΕΥΣΗΣ» </w:t>
      </w:r>
    </w:p>
    <w:p w:rsidR="002C51E3" w:rsidRPr="002C51E3" w:rsidRDefault="002C51E3" w:rsidP="002C51E3">
      <w:pPr>
        <w:numPr>
          <w:ilvl w:val="0"/>
          <w:numId w:val="4"/>
        </w:numPr>
        <w:rPr>
          <w:lang w:val="el-GR"/>
        </w:rPr>
      </w:pPr>
      <w:r w:rsidRPr="002C51E3">
        <w:rPr>
          <w:lang w:val="el-GR"/>
        </w:rPr>
        <w:t xml:space="preserve">Μαρία ΠΑΠΑΓΙΑΝΝΗ, Αναπλ. Καθηγήτρια, Α.Π.Θ, Σχολή Επιστημών Υγείας, Τμήμα Κτηνιατρικής με γνωστικό αντικείμενο «ΤΕΧΝΟΛΟΓΙΑ ΤΡΟΦΙΜΩΝ ΖΩΙΚΗΣ ΠΡΟΕΛΕΥΣΕΩΣ» </w:t>
      </w:r>
    </w:p>
    <w:p w:rsidR="002C51E3" w:rsidRPr="002C51E3" w:rsidRDefault="002C51E3" w:rsidP="002C51E3">
      <w:pPr>
        <w:numPr>
          <w:ilvl w:val="0"/>
          <w:numId w:val="4"/>
        </w:numPr>
        <w:rPr>
          <w:lang w:val="el-GR"/>
        </w:rPr>
      </w:pPr>
      <w:r w:rsidRPr="002C51E3">
        <w:rPr>
          <w:lang w:val="el-GR"/>
        </w:rPr>
        <w:t xml:space="preserve">Ιωάννης ΑΜΒΡΟΣΙΑΔΗΣ, Καθηγητής, </w:t>
      </w:r>
      <w:r w:rsidRPr="002C51E3">
        <w:rPr>
          <w:lang w:val="el-GR"/>
        </w:rPr>
        <w:tab/>
        <w:t xml:space="preserve">Α.Π.Θ, </w:t>
      </w:r>
      <w:r w:rsidRPr="002C51E3">
        <w:rPr>
          <w:lang w:val="el-GR"/>
        </w:rPr>
        <w:tab/>
        <w:t xml:space="preserve">Σχολή Επιστημών Υγείας, Τμήμα Κτηνιατρικής με γνωστικό αντικείμενο «ΤΕΧΝΟΛΟΓΙΑ ΤΡΟΦΙΜΩΝ  ΖΩΙΚΗΣ ΠΡΟΕΛΕΥΣΕΩΣ» </w:t>
      </w:r>
    </w:p>
    <w:p w:rsidR="002C51E3" w:rsidRPr="002C51E3" w:rsidRDefault="002C51E3" w:rsidP="002C51E3">
      <w:pPr>
        <w:numPr>
          <w:ilvl w:val="0"/>
          <w:numId w:val="4"/>
        </w:numPr>
      </w:pPr>
      <w:r w:rsidRPr="002C51E3">
        <w:t xml:space="preserve">Patrice MARTIN, Institute Director (A), Institut National de la Recherché Agronomique (INRA), AgroParisTech Equipe "Lait, Génome &amp; Santé", </w:t>
      </w:r>
      <w:r w:rsidRPr="002C51E3">
        <w:rPr>
          <w:lang w:val="el-GR"/>
        </w:rPr>
        <w:t>με</w:t>
      </w:r>
      <w:r w:rsidRPr="002C51E3">
        <w:t xml:space="preserve"> </w:t>
      </w:r>
      <w:r w:rsidRPr="002C51E3">
        <w:rPr>
          <w:lang w:val="el-GR"/>
        </w:rPr>
        <w:t>γνωστικό</w:t>
      </w:r>
      <w:r w:rsidRPr="002C51E3">
        <w:t xml:space="preserve"> </w:t>
      </w:r>
      <w:r w:rsidRPr="002C51E3">
        <w:rPr>
          <w:lang w:val="el-GR"/>
        </w:rPr>
        <w:t>αντικείμενο</w:t>
      </w:r>
      <w:r w:rsidRPr="002C51E3">
        <w:t xml:space="preserve"> « Dairy Science &amp; Technology» </w:t>
      </w:r>
    </w:p>
    <w:p w:rsidR="00C8255B" w:rsidRDefault="00C8255B"/>
    <w:sectPr w:rsidR="00C8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55403"/>
    <w:multiLevelType w:val="hybridMultilevel"/>
    <w:tmpl w:val="773E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624"/>
    <w:multiLevelType w:val="hybridMultilevel"/>
    <w:tmpl w:val="48C4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38B9"/>
    <w:multiLevelType w:val="hybridMultilevel"/>
    <w:tmpl w:val="773E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73616"/>
    <w:multiLevelType w:val="hybridMultilevel"/>
    <w:tmpl w:val="432E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3"/>
    <w:rsid w:val="002C51E3"/>
    <w:rsid w:val="00BD6755"/>
    <w:rsid w:val="00C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2966-0C7A-4761-B35F-5F3B0653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2015-03-24T09:48:00Z</dcterms:created>
  <dcterms:modified xsi:type="dcterms:W3CDTF">2015-03-24T10:35:00Z</dcterms:modified>
</cp:coreProperties>
</file>