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CFE" w:rsidRPr="00A40CFE" w:rsidRDefault="00A40CFE">
      <w:pPr>
        <w:spacing w:before="120" w:line="276" w:lineRule="auto"/>
        <w:ind w:firstLine="357"/>
        <w:jc w:val="center"/>
        <w:rPr>
          <w:rFonts w:ascii="Calibri" w:hAnsi="Calibri" w:cs="Arial"/>
          <w:sz w:val="22"/>
          <w:szCs w:val="22"/>
          <w:lang w:val="en-GB"/>
        </w:rPr>
      </w:pPr>
      <w:r w:rsidRPr="00A40CFE">
        <w:rPr>
          <w:rFonts w:ascii="Calibri" w:hAnsi="Calibri" w:cs="Arial"/>
          <w:b/>
          <w:sz w:val="22"/>
          <w:szCs w:val="22"/>
          <w:lang w:val="en-GB"/>
        </w:rPr>
        <w:t>COURSE OUTLINE</w:t>
      </w:r>
    </w:p>
    <w:p w:rsidR="00A40CFE" w:rsidRPr="00A40CFE" w:rsidRDefault="00A40CFE">
      <w:pPr>
        <w:widowControl w:val="0"/>
        <w:numPr>
          <w:ilvl w:val="0"/>
          <w:numId w:val="1"/>
        </w:numPr>
        <w:autoSpaceDE w:val="0"/>
        <w:autoSpaceDN w:val="0"/>
        <w:adjustRightInd w:val="0"/>
        <w:spacing w:before="120" w:after="200" w:line="276" w:lineRule="auto"/>
        <w:ind w:left="357" w:hanging="357"/>
        <w:rPr>
          <w:rFonts w:ascii="Calibri" w:hAnsi="Calibri" w:cs="Arial"/>
          <w:b/>
          <w:sz w:val="22"/>
          <w:szCs w:val="22"/>
          <w:lang w:val="en-GB"/>
        </w:rPr>
      </w:pPr>
      <w:r w:rsidRPr="00A40CFE">
        <w:rPr>
          <w:rFonts w:ascii="Calibri" w:hAnsi="Calibri" w:cs="Arial"/>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D45225" w:rsidRPr="00A40CFE">
        <w:tc>
          <w:tcPr>
            <w:tcW w:w="3205" w:type="dxa"/>
            <w:shd w:val="clear" w:color="auto" w:fill="D0CECE"/>
          </w:tcPr>
          <w:p w:rsidR="00A40CFE" w:rsidRPr="00A40CFE" w:rsidRDefault="00A40CFE">
            <w:pPr>
              <w:jc w:val="right"/>
              <w:rPr>
                <w:rFonts w:ascii="Calibri" w:hAnsi="Calibri" w:cs="Arial"/>
                <w:b/>
                <w:sz w:val="22"/>
                <w:szCs w:val="22"/>
                <w:lang w:val="en-GB"/>
              </w:rPr>
            </w:pPr>
            <w:r w:rsidRPr="00A40CFE">
              <w:rPr>
                <w:rFonts w:ascii="Calibri" w:hAnsi="Calibri" w:cs="Arial"/>
                <w:b/>
                <w:sz w:val="22"/>
                <w:szCs w:val="22"/>
                <w:lang w:val="en-GB"/>
              </w:rPr>
              <w:t>SCHOOL</w:t>
            </w:r>
          </w:p>
        </w:tc>
        <w:tc>
          <w:tcPr>
            <w:tcW w:w="5231" w:type="dxa"/>
            <w:gridSpan w:val="5"/>
          </w:tcPr>
          <w:p w:rsidR="00A40CFE" w:rsidRPr="00A40CFE" w:rsidRDefault="00436AF9">
            <w:pPr>
              <w:rPr>
                <w:rFonts w:ascii="Calibri" w:hAnsi="Calibri"/>
                <w:sz w:val="22"/>
                <w:szCs w:val="22"/>
              </w:rPr>
            </w:pPr>
            <w:r>
              <w:rPr>
                <w:rFonts w:ascii="Calibri" w:hAnsi="Calibri"/>
                <w:sz w:val="22"/>
                <w:szCs w:val="22"/>
              </w:rPr>
              <w:t>FOOD AND NUTRITIONAL SCIENCES</w:t>
            </w:r>
          </w:p>
        </w:tc>
      </w:tr>
      <w:tr w:rsidR="00D45225" w:rsidRPr="00A40CFE">
        <w:tc>
          <w:tcPr>
            <w:tcW w:w="3205" w:type="dxa"/>
            <w:shd w:val="clear" w:color="auto" w:fill="D0CECE"/>
          </w:tcPr>
          <w:p w:rsidR="00A40CFE" w:rsidRPr="00A40CFE" w:rsidRDefault="00A40CFE">
            <w:pPr>
              <w:jc w:val="right"/>
              <w:rPr>
                <w:rFonts w:ascii="Calibri" w:hAnsi="Calibri" w:cs="Arial"/>
                <w:b/>
                <w:sz w:val="22"/>
                <w:szCs w:val="22"/>
                <w:lang w:val="en-GB"/>
              </w:rPr>
            </w:pPr>
            <w:r w:rsidRPr="00A40CFE">
              <w:rPr>
                <w:rFonts w:ascii="Calibri" w:hAnsi="Calibri" w:cs="Arial"/>
                <w:b/>
                <w:sz w:val="22"/>
                <w:szCs w:val="22"/>
                <w:lang w:val="en-GB"/>
              </w:rPr>
              <w:t>ACADEMIC UNIT</w:t>
            </w:r>
          </w:p>
        </w:tc>
        <w:tc>
          <w:tcPr>
            <w:tcW w:w="5231" w:type="dxa"/>
            <w:gridSpan w:val="5"/>
          </w:tcPr>
          <w:p w:rsidR="00A40CFE" w:rsidRPr="00A40CFE" w:rsidRDefault="00436AF9">
            <w:pPr>
              <w:rPr>
                <w:rFonts w:ascii="Calibri" w:hAnsi="Calibri"/>
                <w:sz w:val="22"/>
                <w:szCs w:val="22"/>
              </w:rPr>
            </w:pPr>
            <w:r>
              <w:rPr>
                <w:rFonts w:ascii="Calibri" w:hAnsi="Calibri"/>
                <w:sz w:val="22"/>
                <w:szCs w:val="22"/>
              </w:rPr>
              <w:t>FOOD SCIENCE AND HUMAN NUTRITION</w:t>
            </w:r>
          </w:p>
        </w:tc>
      </w:tr>
      <w:tr w:rsidR="00D45225" w:rsidRPr="00A40CFE">
        <w:tc>
          <w:tcPr>
            <w:tcW w:w="3205" w:type="dxa"/>
            <w:shd w:val="clear" w:color="auto" w:fill="D0CECE"/>
          </w:tcPr>
          <w:p w:rsidR="00A40CFE" w:rsidRPr="00A40CFE" w:rsidRDefault="00A40CFE">
            <w:pPr>
              <w:jc w:val="right"/>
              <w:rPr>
                <w:rFonts w:ascii="Calibri" w:hAnsi="Calibri" w:cs="Arial"/>
                <w:b/>
                <w:sz w:val="22"/>
                <w:szCs w:val="22"/>
                <w:lang w:val="en-GB"/>
              </w:rPr>
            </w:pPr>
            <w:r w:rsidRPr="00A40CFE">
              <w:rPr>
                <w:rFonts w:ascii="Calibri" w:hAnsi="Calibri" w:cs="Arial"/>
                <w:b/>
                <w:sz w:val="22"/>
                <w:szCs w:val="22"/>
                <w:lang w:val="en-GB"/>
              </w:rPr>
              <w:t>LEVEL OF STUDIES</w:t>
            </w:r>
          </w:p>
        </w:tc>
        <w:tc>
          <w:tcPr>
            <w:tcW w:w="5231" w:type="dxa"/>
            <w:gridSpan w:val="5"/>
          </w:tcPr>
          <w:p w:rsidR="00A40CFE" w:rsidRPr="00A40CFE" w:rsidRDefault="00436AF9">
            <w:pPr>
              <w:rPr>
                <w:rFonts w:ascii="Calibri" w:hAnsi="Calibri" w:cs="Arial"/>
                <w:sz w:val="22"/>
                <w:szCs w:val="22"/>
                <w:lang w:val="en-GB"/>
              </w:rPr>
            </w:pPr>
            <w:r>
              <w:rPr>
                <w:rFonts w:ascii="Calibri" w:hAnsi="Calibri" w:cs="Arial"/>
                <w:sz w:val="22"/>
                <w:szCs w:val="22"/>
                <w:lang w:val="en-GB"/>
              </w:rPr>
              <w:t>UNDERGRADUATE</w:t>
            </w:r>
          </w:p>
        </w:tc>
      </w:tr>
      <w:tr w:rsidR="00D45225" w:rsidRPr="00A40CFE">
        <w:tc>
          <w:tcPr>
            <w:tcW w:w="3205" w:type="dxa"/>
            <w:shd w:val="clear" w:color="auto" w:fill="D0CECE"/>
          </w:tcPr>
          <w:p w:rsidR="00A40CFE" w:rsidRPr="00A40CFE" w:rsidRDefault="00A40CFE">
            <w:pPr>
              <w:jc w:val="right"/>
              <w:rPr>
                <w:rFonts w:ascii="Calibri" w:hAnsi="Calibri" w:cs="Arial"/>
                <w:b/>
                <w:sz w:val="22"/>
                <w:szCs w:val="22"/>
                <w:lang w:val="en-GB"/>
              </w:rPr>
            </w:pPr>
            <w:r w:rsidRPr="00A40CFE">
              <w:rPr>
                <w:rFonts w:ascii="Calibri" w:hAnsi="Calibri" w:cs="Arial"/>
                <w:b/>
                <w:sz w:val="22"/>
                <w:szCs w:val="22"/>
                <w:lang w:val="en-GB"/>
              </w:rPr>
              <w:t>COURSE CODE</w:t>
            </w:r>
          </w:p>
        </w:tc>
        <w:tc>
          <w:tcPr>
            <w:tcW w:w="1135" w:type="dxa"/>
          </w:tcPr>
          <w:p w:rsidR="00A40CFE" w:rsidRPr="00A40CFE" w:rsidRDefault="00436AF9">
            <w:pPr>
              <w:rPr>
                <w:rFonts w:ascii="Calibri" w:hAnsi="Calibri" w:cs="Arial"/>
                <w:b/>
                <w:sz w:val="22"/>
                <w:szCs w:val="22"/>
                <w:lang w:val="en-GB"/>
              </w:rPr>
            </w:pPr>
            <w:r>
              <w:rPr>
                <w:rFonts w:ascii="Calibri" w:hAnsi="Calibri" w:cs="Arial"/>
                <w:b/>
                <w:sz w:val="22"/>
                <w:szCs w:val="22"/>
                <w:lang w:val="en-GB"/>
              </w:rPr>
              <w:t>3660</w:t>
            </w:r>
          </w:p>
        </w:tc>
        <w:tc>
          <w:tcPr>
            <w:tcW w:w="2505" w:type="dxa"/>
            <w:gridSpan w:val="2"/>
            <w:shd w:val="clear" w:color="auto" w:fill="D0CECE"/>
          </w:tcPr>
          <w:p w:rsidR="00A40CFE" w:rsidRPr="00A40CFE" w:rsidRDefault="00A40CFE">
            <w:pPr>
              <w:jc w:val="right"/>
              <w:rPr>
                <w:rFonts w:ascii="Calibri" w:hAnsi="Calibri" w:cs="Arial"/>
                <w:b/>
                <w:sz w:val="22"/>
                <w:szCs w:val="22"/>
                <w:lang w:val="en-GB"/>
              </w:rPr>
            </w:pPr>
            <w:r w:rsidRPr="00A40CFE">
              <w:rPr>
                <w:rFonts w:ascii="Calibri" w:hAnsi="Calibri" w:cs="Arial"/>
                <w:b/>
                <w:sz w:val="22"/>
                <w:szCs w:val="22"/>
                <w:lang w:val="en-GB"/>
              </w:rPr>
              <w:t>SEMESTER</w:t>
            </w:r>
          </w:p>
        </w:tc>
        <w:tc>
          <w:tcPr>
            <w:tcW w:w="1591" w:type="dxa"/>
            <w:gridSpan w:val="2"/>
          </w:tcPr>
          <w:p w:rsidR="00A40CFE" w:rsidRPr="00A40CFE" w:rsidRDefault="00436AF9">
            <w:pPr>
              <w:rPr>
                <w:rFonts w:ascii="Calibri" w:hAnsi="Calibri" w:cs="Arial"/>
                <w:b/>
                <w:sz w:val="22"/>
                <w:szCs w:val="22"/>
                <w:lang w:val="en-GB"/>
              </w:rPr>
            </w:pPr>
            <w:r>
              <w:rPr>
                <w:rFonts w:ascii="Calibri" w:hAnsi="Calibri" w:cs="Arial"/>
                <w:b/>
                <w:sz w:val="22"/>
                <w:szCs w:val="22"/>
                <w:lang w:val="en-GB"/>
              </w:rPr>
              <w:t>5</w:t>
            </w:r>
            <w:r>
              <w:rPr>
                <w:rFonts w:ascii="Calibri" w:hAnsi="Calibri" w:cs="Arial"/>
                <w:b/>
                <w:sz w:val="22"/>
                <w:szCs w:val="22"/>
                <w:vertAlign w:val="superscript"/>
                <w:lang w:val="en-GB"/>
              </w:rPr>
              <w:t>th</w:t>
            </w:r>
            <w:r>
              <w:rPr>
                <w:rFonts w:ascii="Calibri" w:hAnsi="Calibri" w:cs="Arial"/>
                <w:b/>
                <w:sz w:val="22"/>
                <w:szCs w:val="22"/>
                <w:lang w:val="en-GB"/>
              </w:rPr>
              <w:t xml:space="preserve"> </w:t>
            </w:r>
          </w:p>
        </w:tc>
      </w:tr>
      <w:tr w:rsidR="00D45225" w:rsidRPr="00A40CFE">
        <w:trPr>
          <w:trHeight w:val="375"/>
        </w:trPr>
        <w:tc>
          <w:tcPr>
            <w:tcW w:w="3205" w:type="dxa"/>
            <w:shd w:val="clear" w:color="auto" w:fill="D0CECE"/>
            <w:vAlign w:val="center"/>
          </w:tcPr>
          <w:p w:rsidR="00A40CFE" w:rsidRPr="00A40CFE" w:rsidRDefault="00A40CFE">
            <w:pPr>
              <w:jc w:val="right"/>
              <w:rPr>
                <w:rFonts w:ascii="Calibri" w:hAnsi="Calibri" w:cs="Arial"/>
                <w:b/>
                <w:sz w:val="22"/>
                <w:szCs w:val="22"/>
                <w:lang w:val="en-GB"/>
              </w:rPr>
            </w:pPr>
            <w:r w:rsidRPr="00A40CFE">
              <w:rPr>
                <w:rFonts w:ascii="Calibri" w:hAnsi="Calibri" w:cs="Arial"/>
                <w:b/>
                <w:sz w:val="22"/>
                <w:szCs w:val="22"/>
                <w:lang w:val="en-GB"/>
              </w:rPr>
              <w:t>COURSE TITLE</w:t>
            </w:r>
          </w:p>
        </w:tc>
        <w:tc>
          <w:tcPr>
            <w:tcW w:w="5231" w:type="dxa"/>
            <w:gridSpan w:val="5"/>
            <w:vAlign w:val="center"/>
          </w:tcPr>
          <w:p w:rsidR="00A40CFE" w:rsidRDefault="00436AF9">
            <w:pPr>
              <w:rPr>
                <w:rFonts w:ascii="Calibri" w:hAnsi="Calibri"/>
                <w:b/>
                <w:sz w:val="22"/>
                <w:szCs w:val="22"/>
              </w:rPr>
            </w:pPr>
            <w:r>
              <w:rPr>
                <w:rFonts w:ascii="Calibri" w:hAnsi="Calibri"/>
                <w:b/>
                <w:sz w:val="22"/>
                <w:szCs w:val="22"/>
              </w:rPr>
              <w:t>FOOD MICROBIOLOGY</w:t>
            </w:r>
          </w:p>
          <w:p w:rsidR="001D32ED" w:rsidRPr="00A40CFE" w:rsidRDefault="001D32ED">
            <w:pPr>
              <w:rPr>
                <w:rFonts w:ascii="Calibri" w:hAnsi="Calibri"/>
                <w:b/>
                <w:sz w:val="22"/>
                <w:szCs w:val="22"/>
              </w:rPr>
            </w:pPr>
          </w:p>
        </w:tc>
      </w:tr>
      <w:tr w:rsidR="00D45225" w:rsidRPr="00A40CFE">
        <w:trPr>
          <w:trHeight w:val="196"/>
        </w:trPr>
        <w:tc>
          <w:tcPr>
            <w:tcW w:w="5637" w:type="dxa"/>
            <w:gridSpan w:val="3"/>
            <w:shd w:val="clear" w:color="auto" w:fill="D0CECE"/>
            <w:vAlign w:val="center"/>
          </w:tcPr>
          <w:p w:rsidR="00A40CFE" w:rsidRPr="00A40CFE" w:rsidRDefault="00A40CFE">
            <w:pPr>
              <w:jc w:val="center"/>
              <w:rPr>
                <w:rFonts w:ascii="Calibri" w:hAnsi="Calibri" w:cs="Arial"/>
                <w:b/>
                <w:sz w:val="22"/>
                <w:szCs w:val="22"/>
                <w:lang w:val="en-GB"/>
              </w:rPr>
            </w:pPr>
            <w:r w:rsidRPr="00A40CFE">
              <w:rPr>
                <w:rFonts w:ascii="Calibri" w:hAnsi="Calibri" w:cs="Arial"/>
                <w:b/>
                <w:sz w:val="22"/>
                <w:szCs w:val="22"/>
                <w:lang w:val="en-GB"/>
              </w:rPr>
              <w:t xml:space="preserve">INDEPENDENT TEACHING ACTIVITIES </w:t>
            </w:r>
            <w:r w:rsidRPr="00A40CFE">
              <w:rPr>
                <w:rFonts w:ascii="Calibri" w:hAnsi="Calibri" w:cs="Arial"/>
                <w:b/>
                <w:sz w:val="22"/>
                <w:szCs w:val="22"/>
                <w:lang w:val="en-GB"/>
              </w:rPr>
              <w:br/>
            </w:r>
            <w:r w:rsidRPr="00A40CFE">
              <w:rPr>
                <w:rFonts w:ascii="Calibri" w:hAnsi="Calibri" w:cs="Arial"/>
                <w:i/>
                <w:sz w:val="20"/>
                <w:szCs w:val="22"/>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vAlign w:val="center"/>
          </w:tcPr>
          <w:p w:rsidR="00A40CFE" w:rsidRPr="00A40CFE" w:rsidRDefault="00A40CFE">
            <w:pPr>
              <w:jc w:val="center"/>
              <w:rPr>
                <w:rFonts w:ascii="Calibri" w:hAnsi="Calibri" w:cs="Arial"/>
                <w:b/>
                <w:sz w:val="22"/>
                <w:szCs w:val="22"/>
                <w:lang w:val="en-GB"/>
              </w:rPr>
            </w:pPr>
            <w:r w:rsidRPr="00A40CFE">
              <w:rPr>
                <w:rFonts w:ascii="Calibri" w:hAnsi="Calibri" w:cs="Arial"/>
                <w:b/>
                <w:sz w:val="22"/>
                <w:szCs w:val="22"/>
                <w:lang w:val="en-GB"/>
              </w:rPr>
              <w:t>WEEKLY TEACHING HOURS</w:t>
            </w:r>
          </w:p>
        </w:tc>
        <w:tc>
          <w:tcPr>
            <w:tcW w:w="1240" w:type="dxa"/>
            <w:shd w:val="clear" w:color="auto" w:fill="D0CECE"/>
            <w:vAlign w:val="center"/>
          </w:tcPr>
          <w:p w:rsidR="00A40CFE" w:rsidRPr="00A40CFE" w:rsidRDefault="00A40CFE">
            <w:pPr>
              <w:jc w:val="center"/>
              <w:rPr>
                <w:rFonts w:ascii="Calibri" w:hAnsi="Calibri" w:cs="Arial"/>
                <w:b/>
                <w:sz w:val="22"/>
                <w:szCs w:val="22"/>
                <w:lang w:val="en-GB"/>
              </w:rPr>
            </w:pPr>
            <w:r w:rsidRPr="00A40CFE">
              <w:rPr>
                <w:rFonts w:ascii="Calibri" w:hAnsi="Calibri" w:cs="Arial"/>
                <w:b/>
                <w:sz w:val="22"/>
                <w:szCs w:val="22"/>
                <w:lang w:val="en-GB"/>
              </w:rPr>
              <w:t>CREDITS</w:t>
            </w:r>
          </w:p>
        </w:tc>
      </w:tr>
      <w:tr w:rsidR="00D45225" w:rsidRPr="00A40CFE">
        <w:trPr>
          <w:trHeight w:val="194"/>
        </w:trPr>
        <w:tc>
          <w:tcPr>
            <w:tcW w:w="5637" w:type="dxa"/>
            <w:gridSpan w:val="3"/>
          </w:tcPr>
          <w:p w:rsidR="00A40CFE" w:rsidRPr="00A40CFE" w:rsidRDefault="00436AF9">
            <w:pPr>
              <w:jc w:val="right"/>
              <w:rPr>
                <w:rFonts w:ascii="Calibri" w:hAnsi="Calibri" w:cs="Arial"/>
                <w:sz w:val="22"/>
                <w:szCs w:val="22"/>
                <w:lang w:val="en-GB"/>
              </w:rPr>
            </w:pPr>
            <w:r>
              <w:rPr>
                <w:rFonts w:ascii="Calibri" w:hAnsi="Calibri" w:cs="Arial"/>
                <w:sz w:val="22"/>
                <w:szCs w:val="22"/>
                <w:lang w:val="en-GB"/>
              </w:rPr>
              <w:t>Lectures and Laboratory Courses</w:t>
            </w:r>
          </w:p>
        </w:tc>
        <w:tc>
          <w:tcPr>
            <w:tcW w:w="1559" w:type="dxa"/>
            <w:gridSpan w:val="2"/>
          </w:tcPr>
          <w:p w:rsidR="00A40CFE" w:rsidRPr="00A40CFE" w:rsidRDefault="00436AF9" w:rsidP="00D45225">
            <w:pPr>
              <w:jc w:val="center"/>
              <w:rPr>
                <w:rFonts w:ascii="Calibri" w:hAnsi="Calibri" w:cs="Arial"/>
                <w:sz w:val="22"/>
                <w:szCs w:val="22"/>
                <w:highlight w:val="yellow"/>
                <w:lang w:val="en-GB"/>
              </w:rPr>
            </w:pPr>
            <w:r w:rsidRPr="00436AF9">
              <w:rPr>
                <w:rFonts w:ascii="Calibri" w:hAnsi="Calibri" w:cs="Arial"/>
                <w:sz w:val="22"/>
                <w:szCs w:val="22"/>
                <w:lang w:val="en-GB"/>
              </w:rPr>
              <w:t>5</w:t>
            </w:r>
          </w:p>
        </w:tc>
        <w:tc>
          <w:tcPr>
            <w:tcW w:w="1240" w:type="dxa"/>
          </w:tcPr>
          <w:p w:rsidR="00A40CFE" w:rsidRPr="00A40CFE" w:rsidRDefault="00436AF9" w:rsidP="00D45225">
            <w:pPr>
              <w:jc w:val="center"/>
              <w:rPr>
                <w:rFonts w:ascii="Calibri" w:hAnsi="Calibri" w:cs="Arial"/>
                <w:sz w:val="22"/>
                <w:szCs w:val="22"/>
                <w:lang w:val="en-GB"/>
              </w:rPr>
            </w:pPr>
            <w:r>
              <w:rPr>
                <w:rFonts w:ascii="Calibri" w:hAnsi="Calibri" w:cs="Arial"/>
                <w:sz w:val="22"/>
                <w:szCs w:val="22"/>
                <w:lang w:val="en-GB"/>
              </w:rPr>
              <w:t>5</w:t>
            </w:r>
          </w:p>
        </w:tc>
      </w:tr>
      <w:tr w:rsidR="00D45225" w:rsidRPr="00A40CFE">
        <w:trPr>
          <w:trHeight w:val="194"/>
        </w:trPr>
        <w:tc>
          <w:tcPr>
            <w:tcW w:w="5637" w:type="dxa"/>
            <w:gridSpan w:val="3"/>
          </w:tcPr>
          <w:p w:rsidR="00A40CFE" w:rsidRPr="00A40CFE" w:rsidRDefault="00A40CFE">
            <w:pPr>
              <w:jc w:val="right"/>
              <w:rPr>
                <w:rFonts w:ascii="Calibri" w:hAnsi="Calibri" w:cs="Arial"/>
                <w:sz w:val="22"/>
                <w:szCs w:val="22"/>
                <w:lang w:val="en-GB"/>
              </w:rPr>
            </w:pPr>
          </w:p>
        </w:tc>
        <w:tc>
          <w:tcPr>
            <w:tcW w:w="1559" w:type="dxa"/>
            <w:gridSpan w:val="2"/>
          </w:tcPr>
          <w:p w:rsidR="00A40CFE" w:rsidRPr="00A40CFE" w:rsidRDefault="00A40CFE" w:rsidP="00D45225">
            <w:pPr>
              <w:jc w:val="center"/>
              <w:rPr>
                <w:rFonts w:ascii="Calibri" w:hAnsi="Calibri" w:cs="Arial"/>
                <w:sz w:val="22"/>
                <w:szCs w:val="22"/>
                <w:lang w:val="en-GB"/>
              </w:rPr>
            </w:pPr>
          </w:p>
        </w:tc>
        <w:tc>
          <w:tcPr>
            <w:tcW w:w="1240" w:type="dxa"/>
          </w:tcPr>
          <w:p w:rsidR="00A40CFE" w:rsidRPr="00A40CFE" w:rsidRDefault="00A40CFE" w:rsidP="00D45225">
            <w:pPr>
              <w:jc w:val="center"/>
              <w:rPr>
                <w:rFonts w:ascii="Calibri" w:hAnsi="Calibri" w:cs="Arial"/>
                <w:sz w:val="22"/>
                <w:szCs w:val="22"/>
                <w:lang w:val="en-GB"/>
              </w:rPr>
            </w:pPr>
          </w:p>
        </w:tc>
      </w:tr>
      <w:tr w:rsidR="00D45225" w:rsidRPr="00A40CFE">
        <w:trPr>
          <w:trHeight w:val="194"/>
        </w:trPr>
        <w:tc>
          <w:tcPr>
            <w:tcW w:w="5637" w:type="dxa"/>
            <w:gridSpan w:val="3"/>
          </w:tcPr>
          <w:p w:rsidR="00A40CFE" w:rsidRPr="00A40CFE" w:rsidRDefault="00A40CFE">
            <w:pPr>
              <w:jc w:val="right"/>
              <w:rPr>
                <w:rFonts w:ascii="Calibri" w:hAnsi="Calibri" w:cs="Arial"/>
                <w:sz w:val="22"/>
                <w:szCs w:val="22"/>
                <w:lang w:val="en-GB"/>
              </w:rPr>
            </w:pPr>
          </w:p>
        </w:tc>
        <w:tc>
          <w:tcPr>
            <w:tcW w:w="1559" w:type="dxa"/>
            <w:gridSpan w:val="2"/>
          </w:tcPr>
          <w:p w:rsidR="00A40CFE" w:rsidRPr="00A40CFE" w:rsidRDefault="00A40CFE" w:rsidP="00D45225">
            <w:pPr>
              <w:jc w:val="center"/>
              <w:rPr>
                <w:rFonts w:ascii="Calibri" w:hAnsi="Calibri" w:cs="Arial"/>
                <w:b/>
                <w:sz w:val="22"/>
                <w:szCs w:val="22"/>
                <w:lang w:val="en-GB"/>
              </w:rPr>
            </w:pPr>
          </w:p>
        </w:tc>
        <w:tc>
          <w:tcPr>
            <w:tcW w:w="1240" w:type="dxa"/>
          </w:tcPr>
          <w:p w:rsidR="00A40CFE" w:rsidRPr="00A40CFE" w:rsidRDefault="00A40CFE" w:rsidP="00D45225">
            <w:pPr>
              <w:jc w:val="center"/>
              <w:rPr>
                <w:rFonts w:ascii="Calibri" w:hAnsi="Calibri" w:cs="Arial"/>
                <w:b/>
                <w:sz w:val="22"/>
                <w:szCs w:val="22"/>
                <w:lang w:val="en-GB"/>
              </w:rPr>
            </w:pPr>
          </w:p>
        </w:tc>
      </w:tr>
      <w:tr w:rsidR="00D45225" w:rsidRPr="00A40CFE">
        <w:trPr>
          <w:trHeight w:val="194"/>
        </w:trPr>
        <w:tc>
          <w:tcPr>
            <w:tcW w:w="5637" w:type="dxa"/>
            <w:gridSpan w:val="3"/>
          </w:tcPr>
          <w:p w:rsidR="00A40CFE" w:rsidRPr="00A40CFE" w:rsidRDefault="00A40CFE">
            <w:pPr>
              <w:rPr>
                <w:rFonts w:ascii="Calibri" w:hAnsi="Calibri" w:cs="Arial"/>
                <w:b/>
                <w:sz w:val="22"/>
                <w:szCs w:val="22"/>
                <w:lang w:val="en-GB"/>
              </w:rPr>
            </w:pPr>
          </w:p>
        </w:tc>
        <w:tc>
          <w:tcPr>
            <w:tcW w:w="1559" w:type="dxa"/>
            <w:gridSpan w:val="2"/>
          </w:tcPr>
          <w:p w:rsidR="00A40CFE" w:rsidRPr="00A40CFE" w:rsidRDefault="00A40CFE">
            <w:pPr>
              <w:jc w:val="center"/>
              <w:rPr>
                <w:rFonts w:ascii="Calibri" w:hAnsi="Calibri" w:cs="Arial"/>
                <w:sz w:val="22"/>
                <w:szCs w:val="22"/>
                <w:lang w:val="en-GB"/>
              </w:rPr>
            </w:pPr>
          </w:p>
        </w:tc>
        <w:tc>
          <w:tcPr>
            <w:tcW w:w="1240" w:type="dxa"/>
          </w:tcPr>
          <w:p w:rsidR="00A40CFE" w:rsidRPr="00A40CFE" w:rsidRDefault="00A40CFE">
            <w:pPr>
              <w:jc w:val="center"/>
              <w:rPr>
                <w:rFonts w:ascii="Calibri" w:hAnsi="Calibri" w:cs="Arial"/>
                <w:sz w:val="22"/>
                <w:szCs w:val="22"/>
                <w:lang w:val="en-GB"/>
              </w:rPr>
            </w:pPr>
          </w:p>
        </w:tc>
      </w:tr>
      <w:tr w:rsidR="00D45225" w:rsidRPr="00A40CFE">
        <w:trPr>
          <w:trHeight w:val="194"/>
        </w:trPr>
        <w:tc>
          <w:tcPr>
            <w:tcW w:w="5637" w:type="dxa"/>
            <w:gridSpan w:val="3"/>
            <w:shd w:val="clear" w:color="auto" w:fill="D0CECE"/>
          </w:tcPr>
          <w:p w:rsidR="00A40CFE" w:rsidRPr="00A40CFE" w:rsidRDefault="00A40CFE">
            <w:pPr>
              <w:rPr>
                <w:rFonts w:ascii="Calibri" w:hAnsi="Calibri" w:cs="Arial"/>
                <w:i/>
                <w:sz w:val="22"/>
                <w:szCs w:val="22"/>
                <w:lang w:val="en-GB"/>
              </w:rPr>
            </w:pPr>
            <w:r w:rsidRPr="00A40CFE">
              <w:rPr>
                <w:rFonts w:ascii="Calibri" w:hAnsi="Calibri" w:cs="Arial"/>
                <w:i/>
                <w:sz w:val="18"/>
                <w:szCs w:val="22"/>
                <w:lang w:val="en-GB"/>
              </w:rPr>
              <w:t>Add rows if necessary. The organisation of teaching and the teaching methods used are described in detail at (d).</w:t>
            </w:r>
          </w:p>
        </w:tc>
        <w:tc>
          <w:tcPr>
            <w:tcW w:w="1559" w:type="dxa"/>
            <w:gridSpan w:val="2"/>
          </w:tcPr>
          <w:p w:rsidR="00A40CFE" w:rsidRPr="00A40CFE" w:rsidRDefault="00A40CFE">
            <w:pPr>
              <w:jc w:val="right"/>
              <w:rPr>
                <w:rFonts w:ascii="Calibri" w:hAnsi="Calibri" w:cs="Arial"/>
                <w:sz w:val="22"/>
                <w:szCs w:val="22"/>
                <w:lang w:val="en-GB"/>
              </w:rPr>
            </w:pPr>
          </w:p>
        </w:tc>
        <w:tc>
          <w:tcPr>
            <w:tcW w:w="1240" w:type="dxa"/>
          </w:tcPr>
          <w:p w:rsidR="00A40CFE" w:rsidRPr="00A40CFE" w:rsidRDefault="00A40CFE">
            <w:pPr>
              <w:rPr>
                <w:rFonts w:ascii="Calibri" w:hAnsi="Calibri" w:cs="Arial"/>
                <w:sz w:val="22"/>
                <w:szCs w:val="22"/>
                <w:lang w:val="en-GB"/>
              </w:rPr>
            </w:pPr>
          </w:p>
        </w:tc>
      </w:tr>
      <w:tr w:rsidR="00D45225" w:rsidRPr="00A40CFE">
        <w:trPr>
          <w:trHeight w:val="599"/>
        </w:trPr>
        <w:tc>
          <w:tcPr>
            <w:tcW w:w="3205" w:type="dxa"/>
            <w:shd w:val="clear" w:color="auto" w:fill="D0CECE"/>
          </w:tcPr>
          <w:p w:rsidR="00A40CFE" w:rsidRPr="00A40CFE" w:rsidRDefault="00A40CFE">
            <w:pPr>
              <w:jc w:val="right"/>
              <w:rPr>
                <w:rFonts w:ascii="Calibri" w:hAnsi="Calibri" w:cs="Arial"/>
                <w:i/>
                <w:sz w:val="22"/>
                <w:szCs w:val="22"/>
                <w:lang w:val="en-GB"/>
              </w:rPr>
            </w:pPr>
            <w:r w:rsidRPr="00A40CFE">
              <w:rPr>
                <w:rFonts w:ascii="Calibri" w:hAnsi="Calibri" w:cs="Arial"/>
                <w:b/>
                <w:sz w:val="22"/>
                <w:szCs w:val="22"/>
                <w:lang w:val="en-GB"/>
              </w:rPr>
              <w:t>COURSE TYPE</w:t>
            </w:r>
            <w:r w:rsidRPr="00A40CFE">
              <w:rPr>
                <w:rFonts w:ascii="Calibri" w:hAnsi="Calibri" w:cs="Arial"/>
                <w:i/>
                <w:sz w:val="22"/>
                <w:szCs w:val="22"/>
                <w:lang w:val="en-GB"/>
              </w:rPr>
              <w:t xml:space="preserve"> </w:t>
            </w:r>
          </w:p>
          <w:p w:rsidR="00A40CFE" w:rsidRPr="00A40CFE" w:rsidRDefault="00A40CFE">
            <w:pPr>
              <w:jc w:val="right"/>
              <w:rPr>
                <w:rFonts w:ascii="Calibri" w:hAnsi="Calibri" w:cs="Arial"/>
                <w:b/>
                <w:sz w:val="22"/>
                <w:szCs w:val="22"/>
                <w:lang w:val="en-GB"/>
              </w:rPr>
            </w:pPr>
            <w:r w:rsidRPr="00A40CFE">
              <w:rPr>
                <w:rFonts w:ascii="Calibri" w:hAnsi="Calibri" w:cs="Arial"/>
                <w:i/>
                <w:sz w:val="22"/>
                <w:szCs w:val="22"/>
                <w:lang w:val="en-GB"/>
              </w:rPr>
              <w:t xml:space="preserve">general background, </w:t>
            </w:r>
            <w:r w:rsidRPr="00A40CFE">
              <w:rPr>
                <w:rFonts w:ascii="Calibri" w:hAnsi="Calibri" w:cs="Arial"/>
                <w:i/>
                <w:sz w:val="22"/>
                <w:szCs w:val="22"/>
                <w:lang w:val="en-GB"/>
              </w:rPr>
              <w:br/>
              <w:t>special background, specialised general knowledge, skills development</w:t>
            </w:r>
          </w:p>
        </w:tc>
        <w:tc>
          <w:tcPr>
            <w:tcW w:w="5231" w:type="dxa"/>
            <w:gridSpan w:val="5"/>
          </w:tcPr>
          <w:p w:rsidR="00A40CFE" w:rsidRDefault="00A40CFE">
            <w:pPr>
              <w:rPr>
                <w:rFonts w:ascii="Calibri" w:hAnsi="Calibri"/>
                <w:sz w:val="22"/>
                <w:szCs w:val="22"/>
              </w:rPr>
            </w:pPr>
          </w:p>
          <w:p w:rsidR="001D32ED" w:rsidRDefault="00487667">
            <w:pPr>
              <w:rPr>
                <w:rFonts w:ascii="Calibri" w:hAnsi="Calibri" w:cs="Arial"/>
                <w:sz w:val="22"/>
                <w:szCs w:val="22"/>
                <w:lang w:val="en-GB"/>
              </w:rPr>
            </w:pPr>
            <w:r>
              <w:rPr>
                <w:rFonts w:ascii="Calibri" w:hAnsi="Calibri" w:cs="Arial"/>
                <w:sz w:val="22"/>
                <w:szCs w:val="22"/>
                <w:lang w:val="en-GB"/>
              </w:rPr>
              <w:t>Science background course</w:t>
            </w:r>
          </w:p>
          <w:p w:rsidR="001D32ED" w:rsidRDefault="001D32ED">
            <w:pPr>
              <w:rPr>
                <w:rFonts w:ascii="Calibri" w:hAnsi="Calibri" w:cs="Arial"/>
                <w:sz w:val="22"/>
                <w:szCs w:val="22"/>
                <w:lang w:val="en-GB"/>
              </w:rPr>
            </w:pPr>
          </w:p>
          <w:p w:rsidR="001D32ED" w:rsidRDefault="001D32ED">
            <w:pPr>
              <w:rPr>
                <w:rFonts w:ascii="Calibri" w:hAnsi="Calibri" w:cs="Arial"/>
                <w:sz w:val="22"/>
                <w:szCs w:val="22"/>
                <w:lang w:val="en-GB"/>
              </w:rPr>
            </w:pPr>
          </w:p>
          <w:p w:rsidR="001D32ED" w:rsidRDefault="001D32ED">
            <w:pPr>
              <w:rPr>
                <w:rFonts w:ascii="Calibri" w:hAnsi="Calibri" w:cs="Arial"/>
                <w:sz w:val="22"/>
                <w:szCs w:val="22"/>
                <w:lang w:val="en-GB"/>
              </w:rPr>
            </w:pPr>
          </w:p>
          <w:p w:rsidR="001D32ED" w:rsidRPr="00A40CFE" w:rsidRDefault="001D32ED">
            <w:pPr>
              <w:rPr>
                <w:rFonts w:ascii="Calibri" w:hAnsi="Calibri" w:cs="Arial"/>
                <w:sz w:val="22"/>
                <w:szCs w:val="22"/>
                <w:lang w:val="en-GB"/>
              </w:rPr>
            </w:pPr>
          </w:p>
        </w:tc>
      </w:tr>
      <w:tr w:rsidR="00D45225" w:rsidRPr="00A40CFE">
        <w:tc>
          <w:tcPr>
            <w:tcW w:w="3205" w:type="dxa"/>
            <w:shd w:val="clear" w:color="auto" w:fill="D0CECE"/>
          </w:tcPr>
          <w:p w:rsidR="00A40CFE" w:rsidRPr="00A40CFE" w:rsidRDefault="00A40CFE">
            <w:pPr>
              <w:jc w:val="right"/>
              <w:rPr>
                <w:rFonts w:ascii="Calibri" w:hAnsi="Calibri" w:cs="Arial"/>
                <w:b/>
                <w:sz w:val="22"/>
                <w:szCs w:val="22"/>
                <w:lang w:val="en-GB"/>
              </w:rPr>
            </w:pPr>
            <w:r w:rsidRPr="00A40CFE">
              <w:rPr>
                <w:rFonts w:ascii="Calibri" w:hAnsi="Calibri" w:cs="Arial"/>
                <w:b/>
                <w:sz w:val="22"/>
                <w:szCs w:val="22"/>
                <w:lang w:val="en-GB"/>
              </w:rPr>
              <w:t>PREREQUISITE COURSES:</w:t>
            </w:r>
          </w:p>
          <w:p w:rsidR="00A40CFE" w:rsidRPr="00A40CFE" w:rsidRDefault="00A40CFE">
            <w:pPr>
              <w:jc w:val="right"/>
              <w:rPr>
                <w:rFonts w:ascii="Calibri" w:hAnsi="Calibri" w:cs="Arial"/>
                <w:b/>
                <w:sz w:val="22"/>
                <w:szCs w:val="22"/>
                <w:lang w:val="en-GB"/>
              </w:rPr>
            </w:pPr>
          </w:p>
        </w:tc>
        <w:tc>
          <w:tcPr>
            <w:tcW w:w="5231" w:type="dxa"/>
            <w:gridSpan w:val="5"/>
          </w:tcPr>
          <w:p w:rsidR="00A40CFE" w:rsidRDefault="00487667">
            <w:pPr>
              <w:rPr>
                <w:rFonts w:ascii="Calibri" w:hAnsi="Calibri"/>
                <w:sz w:val="22"/>
                <w:szCs w:val="22"/>
              </w:rPr>
            </w:pPr>
            <w:r>
              <w:rPr>
                <w:rFonts w:ascii="Calibri" w:hAnsi="Calibri"/>
                <w:sz w:val="22"/>
                <w:szCs w:val="22"/>
              </w:rPr>
              <w:t>General Microbiology, Biology, Biochemistry</w:t>
            </w:r>
          </w:p>
          <w:p w:rsidR="001D32ED" w:rsidRDefault="001D32ED">
            <w:pPr>
              <w:rPr>
                <w:rFonts w:ascii="Calibri" w:hAnsi="Calibri"/>
                <w:sz w:val="22"/>
                <w:szCs w:val="22"/>
              </w:rPr>
            </w:pPr>
          </w:p>
          <w:p w:rsidR="001D32ED" w:rsidRPr="00A40CFE" w:rsidRDefault="001D32ED">
            <w:pPr>
              <w:rPr>
                <w:rFonts w:ascii="Calibri" w:hAnsi="Calibri"/>
                <w:sz w:val="22"/>
                <w:szCs w:val="22"/>
              </w:rPr>
            </w:pPr>
          </w:p>
        </w:tc>
      </w:tr>
      <w:tr w:rsidR="00D45225" w:rsidRPr="00A40CFE">
        <w:tc>
          <w:tcPr>
            <w:tcW w:w="3205" w:type="dxa"/>
            <w:shd w:val="clear" w:color="auto" w:fill="D0CECE"/>
          </w:tcPr>
          <w:p w:rsidR="00A40CFE" w:rsidRPr="00A40CFE" w:rsidRDefault="00A40CFE">
            <w:pPr>
              <w:jc w:val="right"/>
              <w:rPr>
                <w:rFonts w:ascii="Calibri" w:hAnsi="Calibri" w:cs="Arial"/>
                <w:b/>
                <w:sz w:val="22"/>
                <w:szCs w:val="22"/>
                <w:lang w:val="en-GB"/>
              </w:rPr>
            </w:pPr>
            <w:r w:rsidRPr="00A40CFE">
              <w:rPr>
                <w:rFonts w:ascii="Calibri" w:hAnsi="Calibri" w:cs="Arial"/>
                <w:b/>
                <w:sz w:val="22"/>
                <w:szCs w:val="22"/>
                <w:lang w:val="en-GB"/>
              </w:rPr>
              <w:t>LANGUAGE OF INSTRUCTION and EXAMINATIONS:</w:t>
            </w:r>
          </w:p>
        </w:tc>
        <w:tc>
          <w:tcPr>
            <w:tcW w:w="5231" w:type="dxa"/>
            <w:gridSpan w:val="5"/>
          </w:tcPr>
          <w:p w:rsidR="00D45225" w:rsidRDefault="00D45225" w:rsidP="00D45225">
            <w:pPr>
              <w:rPr>
                <w:rFonts w:ascii="Calibri" w:hAnsi="Calibri"/>
                <w:sz w:val="22"/>
                <w:szCs w:val="22"/>
              </w:rPr>
            </w:pPr>
          </w:p>
          <w:p w:rsidR="001D32ED" w:rsidRDefault="00487667" w:rsidP="00D45225">
            <w:pPr>
              <w:rPr>
                <w:rFonts w:ascii="Calibri" w:hAnsi="Calibri"/>
                <w:sz w:val="22"/>
                <w:szCs w:val="22"/>
              </w:rPr>
            </w:pPr>
            <w:r>
              <w:rPr>
                <w:rFonts w:ascii="Calibri" w:hAnsi="Calibri"/>
                <w:sz w:val="22"/>
                <w:szCs w:val="22"/>
              </w:rPr>
              <w:t>Greek</w:t>
            </w:r>
          </w:p>
          <w:p w:rsidR="001D32ED" w:rsidRPr="00043F23" w:rsidRDefault="001D32ED" w:rsidP="00D45225">
            <w:pPr>
              <w:rPr>
                <w:rFonts w:ascii="Calibri" w:hAnsi="Calibri"/>
                <w:sz w:val="22"/>
                <w:szCs w:val="22"/>
              </w:rPr>
            </w:pPr>
          </w:p>
        </w:tc>
      </w:tr>
      <w:tr w:rsidR="00D45225" w:rsidRPr="00A40CFE">
        <w:tc>
          <w:tcPr>
            <w:tcW w:w="3205" w:type="dxa"/>
            <w:shd w:val="clear" w:color="auto" w:fill="D0CECE"/>
          </w:tcPr>
          <w:p w:rsidR="00A40CFE" w:rsidRPr="00A40CFE" w:rsidRDefault="00A40CFE">
            <w:pPr>
              <w:jc w:val="right"/>
              <w:rPr>
                <w:rFonts w:ascii="Calibri" w:hAnsi="Calibri" w:cs="Arial"/>
                <w:b/>
                <w:sz w:val="22"/>
                <w:szCs w:val="22"/>
                <w:lang w:val="en-GB"/>
              </w:rPr>
            </w:pPr>
            <w:r w:rsidRPr="00A40CFE">
              <w:rPr>
                <w:rFonts w:ascii="Calibri" w:hAnsi="Calibri" w:cs="Arial"/>
                <w:b/>
                <w:sz w:val="22"/>
                <w:szCs w:val="22"/>
                <w:lang w:val="en-GB"/>
              </w:rPr>
              <w:t>IS THE COURSE OFFERED TO ERASMUS STUDENTS</w:t>
            </w:r>
          </w:p>
        </w:tc>
        <w:tc>
          <w:tcPr>
            <w:tcW w:w="5231" w:type="dxa"/>
            <w:gridSpan w:val="5"/>
          </w:tcPr>
          <w:p w:rsidR="00A40CFE" w:rsidRPr="00487667" w:rsidRDefault="00487667">
            <w:pPr>
              <w:rPr>
                <w:rFonts w:ascii="Calibri" w:hAnsi="Calibri" w:cs="Arial"/>
                <w:sz w:val="22"/>
                <w:szCs w:val="22"/>
                <w:lang w:val="en-GB"/>
              </w:rPr>
            </w:pPr>
            <w:r w:rsidRPr="00487667">
              <w:rPr>
                <w:rFonts w:ascii="Calibri" w:hAnsi="Calibri" w:cs="Arial"/>
                <w:sz w:val="22"/>
                <w:szCs w:val="22"/>
                <w:lang w:val="en-GB"/>
              </w:rPr>
              <w:t>No</w:t>
            </w:r>
          </w:p>
          <w:p w:rsidR="001D32ED" w:rsidRDefault="001D32ED">
            <w:pPr>
              <w:rPr>
                <w:rFonts w:ascii="Calibri" w:hAnsi="Calibri" w:cs="Arial"/>
                <w:sz w:val="22"/>
                <w:szCs w:val="22"/>
                <w:highlight w:val="yellow"/>
                <w:lang w:val="en-GB"/>
              </w:rPr>
            </w:pPr>
          </w:p>
          <w:p w:rsidR="001D32ED" w:rsidRPr="00A40CFE" w:rsidRDefault="001D32ED">
            <w:pPr>
              <w:rPr>
                <w:rFonts w:ascii="Calibri" w:hAnsi="Calibri" w:cs="Arial"/>
                <w:sz w:val="22"/>
                <w:szCs w:val="22"/>
                <w:highlight w:val="yellow"/>
                <w:lang w:val="en-GB"/>
              </w:rPr>
            </w:pPr>
          </w:p>
        </w:tc>
      </w:tr>
      <w:tr w:rsidR="00D45225" w:rsidRPr="00A40CFE">
        <w:tc>
          <w:tcPr>
            <w:tcW w:w="3205" w:type="dxa"/>
            <w:shd w:val="clear" w:color="auto" w:fill="D0CECE"/>
          </w:tcPr>
          <w:p w:rsidR="00A40CFE" w:rsidRPr="00A40CFE" w:rsidRDefault="00A40CFE">
            <w:pPr>
              <w:jc w:val="right"/>
              <w:rPr>
                <w:rFonts w:ascii="Calibri" w:hAnsi="Calibri" w:cs="Arial"/>
                <w:b/>
                <w:sz w:val="22"/>
                <w:szCs w:val="22"/>
                <w:lang w:val="en-GB"/>
              </w:rPr>
            </w:pPr>
            <w:r w:rsidRPr="00A40CFE">
              <w:rPr>
                <w:rFonts w:ascii="Calibri" w:hAnsi="Calibri" w:cs="Arial"/>
                <w:b/>
                <w:sz w:val="22"/>
                <w:szCs w:val="22"/>
                <w:lang w:val="en-GB"/>
              </w:rPr>
              <w:t>COURSE WEBSITE (URL)</w:t>
            </w:r>
          </w:p>
        </w:tc>
        <w:tc>
          <w:tcPr>
            <w:tcW w:w="5231" w:type="dxa"/>
            <w:gridSpan w:val="5"/>
          </w:tcPr>
          <w:p w:rsidR="00A40CFE" w:rsidRDefault="003356D8">
            <w:pPr>
              <w:spacing w:after="200" w:line="276" w:lineRule="auto"/>
              <w:rPr>
                <w:rFonts w:ascii="Calibri" w:eastAsia="Calibri" w:hAnsi="Calibri" w:cs="Arial"/>
                <w:sz w:val="22"/>
                <w:szCs w:val="22"/>
              </w:rPr>
            </w:pPr>
            <w:hyperlink r:id="rId6" w:history="1">
              <w:r w:rsidR="0050306A" w:rsidRPr="009A1419">
                <w:rPr>
                  <w:rStyle w:val="Hyperlink"/>
                  <w:rFonts w:ascii="Calibri" w:eastAsia="Calibri" w:hAnsi="Calibri" w:cs="Arial"/>
                  <w:sz w:val="22"/>
                  <w:szCs w:val="22"/>
                </w:rPr>
                <w:t>http://fst.aua.gr/en/node/127</w:t>
              </w:r>
            </w:hyperlink>
            <w:r w:rsidR="0050306A">
              <w:rPr>
                <w:rFonts w:ascii="Calibri" w:eastAsia="Calibri" w:hAnsi="Calibri" w:cs="Arial"/>
                <w:sz w:val="22"/>
                <w:szCs w:val="22"/>
              </w:rPr>
              <w:t xml:space="preserve"> </w:t>
            </w:r>
          </w:p>
          <w:p w:rsidR="001D32ED" w:rsidRPr="00A40CFE" w:rsidRDefault="001D32ED">
            <w:pPr>
              <w:spacing w:after="200" w:line="276" w:lineRule="auto"/>
              <w:rPr>
                <w:rFonts w:ascii="Calibri" w:eastAsia="Calibri" w:hAnsi="Calibri" w:cs="Arial"/>
                <w:sz w:val="22"/>
                <w:szCs w:val="22"/>
              </w:rPr>
            </w:pPr>
          </w:p>
        </w:tc>
      </w:tr>
    </w:tbl>
    <w:p w:rsidR="00A40CFE" w:rsidRPr="00A40CFE" w:rsidRDefault="00A40CFE">
      <w:pPr>
        <w:rPr>
          <w:rFonts w:ascii="Calibri" w:hAnsi="Calibri"/>
          <w:sz w:val="22"/>
          <w:szCs w:val="22"/>
        </w:rPr>
      </w:pPr>
      <w:r w:rsidRPr="00A40CFE">
        <w:rPr>
          <w:rFonts w:ascii="Calibri" w:hAnsi="Calibri"/>
          <w:sz w:val="22"/>
          <w:szCs w:val="22"/>
        </w:rPr>
        <w:br w:type="page"/>
      </w:r>
    </w:p>
    <w:p w:rsidR="00A40CFE" w:rsidRPr="00A40CFE" w:rsidRDefault="00A40CFE">
      <w:pPr>
        <w:widowControl w:val="0"/>
        <w:numPr>
          <w:ilvl w:val="0"/>
          <w:numId w:val="1"/>
        </w:numPr>
        <w:autoSpaceDE w:val="0"/>
        <w:autoSpaceDN w:val="0"/>
        <w:adjustRightInd w:val="0"/>
        <w:spacing w:before="120" w:after="200" w:line="276" w:lineRule="auto"/>
        <w:ind w:left="357" w:hanging="357"/>
        <w:rPr>
          <w:rFonts w:ascii="Calibri" w:hAnsi="Calibri" w:cs="Arial"/>
          <w:b/>
          <w:sz w:val="22"/>
          <w:szCs w:val="22"/>
          <w:lang w:val="en-GB"/>
        </w:rPr>
      </w:pPr>
      <w:r w:rsidRPr="00A40CFE">
        <w:rPr>
          <w:rFonts w:ascii="Calibri" w:hAnsi="Calibri" w:cs="Arial"/>
          <w:b/>
          <w:sz w:val="22"/>
          <w:szCs w:val="22"/>
          <w:lang w:val="en-GB"/>
        </w:rPr>
        <w:lastRenderedPageBreak/>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A40CFE" w:rsidRPr="00A40CFE">
        <w:tc>
          <w:tcPr>
            <w:tcW w:w="8472" w:type="dxa"/>
            <w:gridSpan w:val="2"/>
            <w:tcBorders>
              <w:bottom w:val="nil"/>
            </w:tcBorders>
            <w:shd w:val="clear" w:color="auto" w:fill="D0CECE"/>
          </w:tcPr>
          <w:p w:rsidR="00A40CFE" w:rsidRPr="00A40CFE" w:rsidRDefault="00A40CFE">
            <w:pPr>
              <w:rPr>
                <w:rFonts w:ascii="Calibri" w:hAnsi="Calibri" w:cs="Arial"/>
                <w:i/>
                <w:sz w:val="22"/>
                <w:szCs w:val="22"/>
                <w:lang w:val="en-GB"/>
              </w:rPr>
            </w:pPr>
            <w:r w:rsidRPr="00A40CFE">
              <w:rPr>
                <w:rFonts w:ascii="Calibri" w:hAnsi="Calibri" w:cs="Arial"/>
                <w:b/>
                <w:sz w:val="22"/>
                <w:szCs w:val="22"/>
                <w:lang w:val="en-GB"/>
              </w:rPr>
              <w:t>Learning outcomes</w:t>
            </w:r>
          </w:p>
        </w:tc>
      </w:tr>
      <w:tr w:rsidR="00A40CFE" w:rsidRPr="00A40CFE">
        <w:tc>
          <w:tcPr>
            <w:tcW w:w="8472" w:type="dxa"/>
            <w:gridSpan w:val="2"/>
            <w:tcBorders>
              <w:top w:val="nil"/>
            </w:tcBorders>
            <w:shd w:val="clear" w:color="auto" w:fill="D0CECE"/>
          </w:tcPr>
          <w:p w:rsidR="00A40CFE" w:rsidRPr="00A40CFE" w:rsidRDefault="00A40CFE">
            <w:pPr>
              <w:widowControl w:val="0"/>
              <w:autoSpaceDE w:val="0"/>
              <w:autoSpaceDN w:val="0"/>
              <w:adjustRightInd w:val="0"/>
              <w:spacing w:after="60"/>
              <w:rPr>
                <w:rFonts w:ascii="Calibri" w:hAnsi="Calibri" w:cs="Arial"/>
                <w:i/>
                <w:sz w:val="20"/>
                <w:szCs w:val="22"/>
                <w:lang w:val="en-GB"/>
              </w:rPr>
            </w:pPr>
            <w:r w:rsidRPr="00A40CFE">
              <w:rPr>
                <w:rFonts w:ascii="Calibri" w:hAnsi="Calibri" w:cs="Arial"/>
                <w:i/>
                <w:sz w:val="20"/>
                <w:szCs w:val="22"/>
                <w:lang w:val="en-GB"/>
              </w:rPr>
              <w:t>The course learning outcomes, specific knowledge, skills and competences of an appropriate level, which the students will acquire with the successful completion of the course are described.</w:t>
            </w:r>
          </w:p>
          <w:p w:rsidR="00A40CFE" w:rsidRPr="00A40CFE" w:rsidRDefault="00A40CFE">
            <w:pPr>
              <w:autoSpaceDE w:val="0"/>
              <w:autoSpaceDN w:val="0"/>
              <w:adjustRightInd w:val="0"/>
              <w:rPr>
                <w:rFonts w:ascii="Calibri" w:hAnsi="Calibri" w:cs="Arial"/>
                <w:i/>
                <w:sz w:val="20"/>
                <w:szCs w:val="22"/>
                <w:lang w:val="en-GB"/>
              </w:rPr>
            </w:pPr>
            <w:r w:rsidRPr="00A40CFE">
              <w:rPr>
                <w:rFonts w:ascii="Calibri" w:hAnsi="Calibri" w:cs="Arial"/>
                <w:i/>
                <w:sz w:val="20"/>
                <w:szCs w:val="22"/>
                <w:lang w:val="en-GB"/>
              </w:rPr>
              <w:t xml:space="preserve">Consult Appendix A </w:t>
            </w:r>
          </w:p>
          <w:p w:rsidR="00A40CFE" w:rsidRPr="00A40CFE" w:rsidRDefault="00A40CFE">
            <w:pPr>
              <w:widowControl w:val="0"/>
              <w:numPr>
                <w:ilvl w:val="0"/>
                <w:numId w:val="2"/>
              </w:numPr>
              <w:autoSpaceDE w:val="0"/>
              <w:autoSpaceDN w:val="0"/>
              <w:adjustRightInd w:val="0"/>
              <w:spacing w:after="200" w:line="276" w:lineRule="auto"/>
              <w:ind w:left="313" w:hanging="219"/>
              <w:rPr>
                <w:rFonts w:ascii="Calibri" w:hAnsi="Calibri" w:cs="Arial"/>
                <w:i/>
                <w:sz w:val="20"/>
                <w:szCs w:val="22"/>
                <w:lang w:val="en-GB"/>
              </w:rPr>
            </w:pPr>
            <w:r w:rsidRPr="00A40CFE">
              <w:rPr>
                <w:rFonts w:ascii="Calibri" w:hAnsi="Calibri" w:cs="Arial"/>
                <w:i/>
                <w:sz w:val="20"/>
                <w:szCs w:val="22"/>
                <w:lang w:val="en-GB"/>
              </w:rPr>
              <w:t>Description of the level of learning outcomes for each qualifications cycle, according to the Qualifications Framework of the European Higher Education Area</w:t>
            </w:r>
          </w:p>
          <w:p w:rsidR="00A40CFE" w:rsidRPr="00A40CFE" w:rsidRDefault="00A40CFE">
            <w:pPr>
              <w:widowControl w:val="0"/>
              <w:numPr>
                <w:ilvl w:val="0"/>
                <w:numId w:val="2"/>
              </w:numPr>
              <w:autoSpaceDE w:val="0"/>
              <w:autoSpaceDN w:val="0"/>
              <w:adjustRightInd w:val="0"/>
              <w:spacing w:after="200" w:line="276" w:lineRule="auto"/>
              <w:ind w:left="313" w:hanging="219"/>
              <w:rPr>
                <w:rFonts w:ascii="Calibri" w:hAnsi="Calibri" w:cs="Arial"/>
                <w:i/>
                <w:sz w:val="20"/>
                <w:szCs w:val="22"/>
                <w:lang w:val="en-GB"/>
              </w:rPr>
            </w:pPr>
            <w:r w:rsidRPr="00A40CFE">
              <w:rPr>
                <w:rFonts w:ascii="Calibri" w:hAnsi="Calibri" w:cs="Arial"/>
                <w:i/>
                <w:sz w:val="20"/>
                <w:szCs w:val="22"/>
                <w:lang w:val="en-GB"/>
              </w:rPr>
              <w:t>Descriptors for Levels 6, 7 &amp; 8 of the European Qualifications Framework for Lifelong Learning and Appendix B</w:t>
            </w:r>
          </w:p>
          <w:p w:rsidR="00A40CFE" w:rsidRPr="00A40CFE" w:rsidRDefault="00A40CFE">
            <w:pPr>
              <w:widowControl w:val="0"/>
              <w:numPr>
                <w:ilvl w:val="0"/>
                <w:numId w:val="2"/>
              </w:numPr>
              <w:autoSpaceDE w:val="0"/>
              <w:autoSpaceDN w:val="0"/>
              <w:adjustRightInd w:val="0"/>
              <w:spacing w:after="200" w:line="276" w:lineRule="auto"/>
              <w:ind w:left="313" w:hanging="219"/>
              <w:rPr>
                <w:rFonts w:ascii="Calibri" w:hAnsi="Calibri" w:cs="Arial"/>
                <w:i/>
                <w:sz w:val="22"/>
                <w:szCs w:val="22"/>
                <w:lang w:val="en-GB"/>
              </w:rPr>
            </w:pPr>
            <w:r w:rsidRPr="00A40CFE">
              <w:rPr>
                <w:rFonts w:ascii="Calibri" w:hAnsi="Calibri" w:cs="Arial"/>
                <w:i/>
                <w:sz w:val="20"/>
                <w:szCs w:val="22"/>
                <w:lang w:val="en-GB"/>
              </w:rPr>
              <w:t xml:space="preserve">Guidelines for writing Learning Outcomes </w:t>
            </w:r>
          </w:p>
        </w:tc>
      </w:tr>
      <w:tr w:rsidR="00A40CFE" w:rsidRPr="00A40CFE">
        <w:tc>
          <w:tcPr>
            <w:tcW w:w="8472" w:type="dxa"/>
            <w:gridSpan w:val="2"/>
          </w:tcPr>
          <w:p w:rsidR="00A40CFE" w:rsidRDefault="00F65B32" w:rsidP="00B321D9">
            <w:pPr>
              <w:pStyle w:val="ListParagraph1"/>
              <w:widowControl w:val="0"/>
              <w:autoSpaceDE w:val="0"/>
              <w:autoSpaceDN w:val="0"/>
              <w:adjustRightInd w:val="0"/>
              <w:ind w:left="142"/>
              <w:rPr>
                <w:rFonts w:ascii="Calibri" w:hAnsi="Calibri" w:cs="Arial"/>
                <w:sz w:val="22"/>
                <w:szCs w:val="22"/>
                <w:lang w:val="en-GB"/>
              </w:rPr>
            </w:pPr>
            <w:r>
              <w:rPr>
                <w:rFonts w:ascii="Calibri" w:hAnsi="Calibri" w:cs="Arial"/>
                <w:sz w:val="22"/>
                <w:szCs w:val="22"/>
                <w:lang w:val="en-GB"/>
              </w:rPr>
              <w:t>Upon successful completion of the course, the students will be able to:</w:t>
            </w:r>
          </w:p>
          <w:p w:rsidR="00B321D9" w:rsidRDefault="00B321D9" w:rsidP="00B321D9">
            <w:pPr>
              <w:pStyle w:val="ListParagraph1"/>
              <w:widowControl w:val="0"/>
              <w:numPr>
                <w:ilvl w:val="0"/>
                <w:numId w:val="9"/>
              </w:numPr>
              <w:autoSpaceDE w:val="0"/>
              <w:autoSpaceDN w:val="0"/>
              <w:adjustRightInd w:val="0"/>
              <w:ind w:left="567"/>
              <w:rPr>
                <w:rFonts w:ascii="Calibri" w:hAnsi="Calibri" w:cs="Arial"/>
                <w:sz w:val="22"/>
                <w:szCs w:val="22"/>
                <w:lang w:val="en-GB"/>
              </w:rPr>
            </w:pPr>
            <w:r>
              <w:rPr>
                <w:rFonts w:ascii="Calibri" w:hAnsi="Calibri" w:cs="Arial"/>
                <w:sz w:val="22"/>
                <w:szCs w:val="22"/>
                <w:lang w:val="en-GB"/>
              </w:rPr>
              <w:t xml:space="preserve">Understand the role and function of the </w:t>
            </w:r>
            <w:r w:rsidRPr="00B321D9">
              <w:rPr>
                <w:rFonts w:ascii="Calibri" w:hAnsi="Calibri" w:cs="Arial"/>
                <w:sz w:val="22"/>
                <w:szCs w:val="22"/>
                <w:lang w:val="en-GB"/>
              </w:rPr>
              <w:t xml:space="preserve">intrinsic, extrinsic and implicit factors </w:t>
            </w:r>
            <w:r>
              <w:rPr>
                <w:rFonts w:ascii="Calibri" w:hAnsi="Calibri" w:cs="Arial"/>
                <w:sz w:val="22"/>
                <w:szCs w:val="22"/>
                <w:lang w:val="en-GB"/>
              </w:rPr>
              <w:t xml:space="preserve">to control </w:t>
            </w:r>
            <w:r w:rsidRPr="00B321D9">
              <w:rPr>
                <w:rFonts w:ascii="Calibri" w:hAnsi="Calibri" w:cs="Arial"/>
                <w:sz w:val="22"/>
                <w:szCs w:val="22"/>
                <w:lang w:val="en-GB"/>
              </w:rPr>
              <w:t>the growth/survival and death of microorganisms in the food environment</w:t>
            </w:r>
          </w:p>
          <w:p w:rsidR="003C76D9" w:rsidRDefault="003C76D9" w:rsidP="00B321D9">
            <w:pPr>
              <w:pStyle w:val="ListParagraph1"/>
              <w:widowControl w:val="0"/>
              <w:numPr>
                <w:ilvl w:val="0"/>
                <w:numId w:val="9"/>
              </w:numPr>
              <w:autoSpaceDE w:val="0"/>
              <w:autoSpaceDN w:val="0"/>
              <w:adjustRightInd w:val="0"/>
              <w:ind w:left="567"/>
              <w:rPr>
                <w:rFonts w:ascii="Calibri" w:hAnsi="Calibri" w:cs="Arial"/>
                <w:sz w:val="22"/>
                <w:szCs w:val="22"/>
                <w:lang w:val="en-GB"/>
              </w:rPr>
            </w:pPr>
            <w:r>
              <w:rPr>
                <w:rFonts w:ascii="Calibri" w:hAnsi="Calibri" w:cs="Arial"/>
                <w:sz w:val="22"/>
                <w:szCs w:val="22"/>
                <w:lang w:val="en-GB"/>
              </w:rPr>
              <w:t>Understand the application of hurdle concept to control food spoilage and enhance food safety</w:t>
            </w:r>
          </w:p>
          <w:p w:rsidR="00A56ECD" w:rsidRPr="00E7001C" w:rsidRDefault="00E7001C" w:rsidP="00436236">
            <w:pPr>
              <w:pStyle w:val="ListParagraph1"/>
              <w:widowControl w:val="0"/>
              <w:numPr>
                <w:ilvl w:val="0"/>
                <w:numId w:val="9"/>
              </w:numPr>
              <w:autoSpaceDE w:val="0"/>
              <w:autoSpaceDN w:val="0"/>
              <w:adjustRightInd w:val="0"/>
              <w:ind w:left="567"/>
              <w:rPr>
                <w:rFonts w:ascii="Calibri" w:hAnsi="Calibri" w:cs="Arial"/>
                <w:i/>
                <w:sz w:val="22"/>
                <w:szCs w:val="22"/>
                <w:lang w:val="en-GB"/>
              </w:rPr>
            </w:pPr>
            <w:r>
              <w:rPr>
                <w:rFonts w:ascii="Calibri" w:hAnsi="Calibri" w:cs="Arial"/>
                <w:sz w:val="22"/>
                <w:szCs w:val="22"/>
                <w:lang w:val="en-GB"/>
              </w:rPr>
              <w:t>I</w:t>
            </w:r>
            <w:r w:rsidR="003C76D9" w:rsidRPr="00436236">
              <w:rPr>
                <w:rFonts w:ascii="Calibri" w:hAnsi="Calibri" w:cs="Arial"/>
                <w:sz w:val="22"/>
                <w:szCs w:val="22"/>
                <w:lang w:val="en-GB"/>
              </w:rPr>
              <w:t>mplement microbial enumeration and quantification on food products using conventional microbiological techniques</w:t>
            </w:r>
          </w:p>
          <w:p w:rsidR="00A56ECD" w:rsidRPr="00A40CFE" w:rsidRDefault="00E7001C" w:rsidP="009A6C9F">
            <w:pPr>
              <w:pStyle w:val="ListParagraph1"/>
              <w:widowControl w:val="0"/>
              <w:numPr>
                <w:ilvl w:val="0"/>
                <w:numId w:val="9"/>
              </w:numPr>
              <w:autoSpaceDE w:val="0"/>
              <w:autoSpaceDN w:val="0"/>
              <w:adjustRightInd w:val="0"/>
              <w:ind w:left="567"/>
              <w:rPr>
                <w:rFonts w:ascii="Calibri" w:hAnsi="Calibri" w:cs="Arial"/>
                <w:i/>
                <w:sz w:val="22"/>
                <w:szCs w:val="22"/>
                <w:lang w:val="en-GB"/>
              </w:rPr>
            </w:pPr>
            <w:r>
              <w:rPr>
                <w:rFonts w:ascii="Calibri" w:hAnsi="Calibri" w:cs="Arial"/>
                <w:sz w:val="22"/>
                <w:szCs w:val="22"/>
                <w:lang w:val="en-GB"/>
              </w:rPr>
              <w:t>Integrate the acquired knowl</w:t>
            </w:r>
            <w:r w:rsidR="00132762">
              <w:rPr>
                <w:rFonts w:ascii="Calibri" w:hAnsi="Calibri" w:cs="Arial"/>
                <w:sz w:val="22"/>
                <w:szCs w:val="22"/>
                <w:lang w:val="en-GB"/>
              </w:rPr>
              <w:t>edge with other related scientific disciplines</w:t>
            </w:r>
          </w:p>
        </w:tc>
      </w:tr>
      <w:tr w:rsidR="00A40CFE" w:rsidRPr="00A40CFE">
        <w:tblPrEx>
          <w:tblLook w:val="0000" w:firstRow="0" w:lastRow="0" w:firstColumn="0" w:lastColumn="0" w:noHBand="0" w:noVBand="0"/>
        </w:tblPrEx>
        <w:tc>
          <w:tcPr>
            <w:tcW w:w="8472" w:type="dxa"/>
            <w:gridSpan w:val="2"/>
            <w:tcBorders>
              <w:bottom w:val="nil"/>
            </w:tcBorders>
            <w:shd w:val="clear" w:color="auto" w:fill="D0CECE"/>
          </w:tcPr>
          <w:p w:rsidR="00A40CFE" w:rsidRPr="00A40CFE" w:rsidRDefault="00A40CFE">
            <w:pPr>
              <w:rPr>
                <w:rFonts w:ascii="Calibri" w:hAnsi="Calibri" w:cs="Arial"/>
                <w:b/>
                <w:sz w:val="22"/>
                <w:szCs w:val="22"/>
                <w:lang w:val="en-GB"/>
              </w:rPr>
            </w:pPr>
            <w:r w:rsidRPr="00A40CFE">
              <w:rPr>
                <w:rFonts w:ascii="Calibri" w:hAnsi="Calibri" w:cs="Arial"/>
                <w:b/>
                <w:sz w:val="22"/>
                <w:szCs w:val="22"/>
                <w:lang w:val="en-GB"/>
              </w:rPr>
              <w:t xml:space="preserve">General Competences </w:t>
            </w:r>
          </w:p>
        </w:tc>
      </w:tr>
      <w:tr w:rsidR="00A40CFE" w:rsidRPr="00A40CFE">
        <w:tc>
          <w:tcPr>
            <w:tcW w:w="8472" w:type="dxa"/>
            <w:gridSpan w:val="2"/>
            <w:tcBorders>
              <w:top w:val="nil"/>
              <w:bottom w:val="nil"/>
            </w:tcBorders>
            <w:shd w:val="clear" w:color="auto" w:fill="D0CECE"/>
          </w:tcPr>
          <w:p w:rsidR="00A40CFE" w:rsidRPr="00A40CFE" w:rsidRDefault="00A40CFE">
            <w:pPr>
              <w:widowControl w:val="0"/>
              <w:autoSpaceDE w:val="0"/>
              <w:autoSpaceDN w:val="0"/>
              <w:adjustRightInd w:val="0"/>
              <w:spacing w:after="60"/>
              <w:rPr>
                <w:rFonts w:ascii="Calibri" w:hAnsi="Calibri" w:cs="Arial"/>
                <w:i/>
                <w:sz w:val="20"/>
                <w:szCs w:val="22"/>
                <w:lang w:val="en-GB"/>
              </w:rPr>
            </w:pPr>
            <w:r w:rsidRPr="00A40CFE">
              <w:rPr>
                <w:rFonts w:ascii="Calibri" w:hAnsi="Calibri" w:cs="Arial"/>
                <w:i/>
                <w:sz w:val="20"/>
                <w:szCs w:val="22"/>
                <w:lang w:val="en-GB"/>
              </w:rPr>
              <w:t>Taking into consideration the general competences that the degree-holder must acquire (as these appear in the Diploma Supplement and appear below), at which of the following does the course aim?</w:t>
            </w:r>
          </w:p>
        </w:tc>
      </w:tr>
      <w:tr w:rsidR="00A40CFE" w:rsidRPr="00A40CFE">
        <w:tblPrEx>
          <w:tblLook w:val="0000" w:firstRow="0" w:lastRow="0" w:firstColumn="0" w:lastColumn="0" w:noHBand="0" w:noVBand="0"/>
        </w:tblPrEx>
        <w:tc>
          <w:tcPr>
            <w:tcW w:w="3964" w:type="dxa"/>
            <w:tcBorders>
              <w:top w:val="nil"/>
              <w:bottom w:val="single" w:sz="4" w:space="0" w:color="auto"/>
              <w:right w:val="nil"/>
            </w:tcBorders>
            <w:shd w:val="clear" w:color="auto" w:fill="D0CECE"/>
          </w:tcPr>
          <w:p w:rsidR="00A40CFE" w:rsidRPr="00A40CFE" w:rsidRDefault="00A40CFE">
            <w:pPr>
              <w:widowControl w:val="0"/>
              <w:autoSpaceDE w:val="0"/>
              <w:autoSpaceDN w:val="0"/>
              <w:adjustRightInd w:val="0"/>
              <w:rPr>
                <w:rFonts w:ascii="Calibri" w:hAnsi="Calibri" w:cs="Arial"/>
                <w:i/>
                <w:sz w:val="20"/>
                <w:szCs w:val="22"/>
                <w:lang w:val="en-GB"/>
              </w:rPr>
            </w:pPr>
            <w:r w:rsidRPr="00A40CFE">
              <w:rPr>
                <w:rFonts w:ascii="Calibri" w:hAnsi="Calibri" w:cs="Arial"/>
                <w:i/>
                <w:sz w:val="20"/>
                <w:szCs w:val="22"/>
                <w:lang w:val="en-GB"/>
              </w:rPr>
              <w:t xml:space="preserve">Search for, analysis and synthesis of data and information, with the use of the necessary technology </w:t>
            </w:r>
          </w:p>
          <w:p w:rsidR="00A40CFE" w:rsidRPr="00A40CFE" w:rsidRDefault="00A40CFE">
            <w:pPr>
              <w:widowControl w:val="0"/>
              <w:autoSpaceDE w:val="0"/>
              <w:autoSpaceDN w:val="0"/>
              <w:adjustRightInd w:val="0"/>
              <w:rPr>
                <w:rFonts w:ascii="Calibri" w:hAnsi="Calibri" w:cs="Arial"/>
                <w:i/>
                <w:sz w:val="20"/>
                <w:szCs w:val="22"/>
                <w:lang w:val="en-GB"/>
              </w:rPr>
            </w:pPr>
            <w:r w:rsidRPr="00A40CFE">
              <w:rPr>
                <w:rFonts w:ascii="Calibri" w:hAnsi="Calibri" w:cs="Arial"/>
                <w:i/>
                <w:sz w:val="20"/>
                <w:szCs w:val="22"/>
                <w:lang w:val="en-GB"/>
              </w:rPr>
              <w:t xml:space="preserve">Adapting to new situations </w:t>
            </w:r>
          </w:p>
          <w:p w:rsidR="00A40CFE" w:rsidRPr="00A40CFE" w:rsidRDefault="00A40CFE">
            <w:pPr>
              <w:widowControl w:val="0"/>
              <w:autoSpaceDE w:val="0"/>
              <w:autoSpaceDN w:val="0"/>
              <w:adjustRightInd w:val="0"/>
              <w:rPr>
                <w:rFonts w:ascii="Calibri" w:hAnsi="Calibri" w:cs="Arial"/>
                <w:i/>
                <w:sz w:val="20"/>
                <w:szCs w:val="22"/>
                <w:lang w:val="en-GB"/>
              </w:rPr>
            </w:pPr>
            <w:r w:rsidRPr="00A40CFE">
              <w:rPr>
                <w:rFonts w:ascii="Calibri" w:hAnsi="Calibri" w:cs="Arial"/>
                <w:i/>
                <w:sz w:val="20"/>
                <w:szCs w:val="22"/>
                <w:lang w:val="en-GB"/>
              </w:rPr>
              <w:t xml:space="preserve">Decision-making </w:t>
            </w:r>
          </w:p>
          <w:p w:rsidR="00A40CFE" w:rsidRPr="00A40CFE" w:rsidRDefault="00A40CFE">
            <w:pPr>
              <w:widowControl w:val="0"/>
              <w:autoSpaceDE w:val="0"/>
              <w:autoSpaceDN w:val="0"/>
              <w:adjustRightInd w:val="0"/>
              <w:rPr>
                <w:rFonts w:ascii="Calibri" w:hAnsi="Calibri" w:cs="Arial"/>
                <w:i/>
                <w:sz w:val="20"/>
                <w:szCs w:val="22"/>
                <w:lang w:val="en-GB"/>
              </w:rPr>
            </w:pPr>
            <w:r w:rsidRPr="00A40CFE">
              <w:rPr>
                <w:rFonts w:ascii="Calibri" w:hAnsi="Calibri" w:cs="Arial"/>
                <w:i/>
                <w:sz w:val="20"/>
                <w:szCs w:val="22"/>
                <w:lang w:val="en-GB"/>
              </w:rPr>
              <w:t xml:space="preserve">Working independently </w:t>
            </w:r>
          </w:p>
          <w:p w:rsidR="00A40CFE" w:rsidRPr="00A40CFE" w:rsidRDefault="00A40CFE">
            <w:pPr>
              <w:widowControl w:val="0"/>
              <w:autoSpaceDE w:val="0"/>
              <w:autoSpaceDN w:val="0"/>
              <w:adjustRightInd w:val="0"/>
              <w:rPr>
                <w:rFonts w:ascii="Calibri" w:hAnsi="Calibri" w:cs="Arial"/>
                <w:i/>
                <w:sz w:val="20"/>
                <w:szCs w:val="22"/>
                <w:lang w:val="en-GB"/>
              </w:rPr>
            </w:pPr>
            <w:r w:rsidRPr="00A40CFE">
              <w:rPr>
                <w:rFonts w:ascii="Calibri" w:hAnsi="Calibri" w:cs="Arial"/>
                <w:i/>
                <w:sz w:val="20"/>
                <w:szCs w:val="22"/>
                <w:lang w:val="en-GB"/>
              </w:rPr>
              <w:t>Team work</w:t>
            </w:r>
          </w:p>
          <w:p w:rsidR="00A40CFE" w:rsidRPr="00A40CFE" w:rsidRDefault="00A40CFE">
            <w:pPr>
              <w:widowControl w:val="0"/>
              <w:autoSpaceDE w:val="0"/>
              <w:autoSpaceDN w:val="0"/>
              <w:adjustRightInd w:val="0"/>
              <w:rPr>
                <w:rFonts w:ascii="Calibri" w:hAnsi="Calibri" w:cs="Arial"/>
                <w:i/>
                <w:sz w:val="20"/>
                <w:szCs w:val="22"/>
                <w:lang w:val="en-GB"/>
              </w:rPr>
            </w:pPr>
            <w:r w:rsidRPr="00A40CFE">
              <w:rPr>
                <w:rFonts w:ascii="Calibri" w:hAnsi="Calibri" w:cs="Arial"/>
                <w:i/>
                <w:sz w:val="20"/>
                <w:szCs w:val="22"/>
                <w:lang w:val="en-GB"/>
              </w:rPr>
              <w:t xml:space="preserve">Working in an international environment </w:t>
            </w:r>
          </w:p>
          <w:p w:rsidR="00A40CFE" w:rsidRPr="00A40CFE" w:rsidRDefault="00A40CFE">
            <w:pPr>
              <w:widowControl w:val="0"/>
              <w:autoSpaceDE w:val="0"/>
              <w:autoSpaceDN w:val="0"/>
              <w:adjustRightInd w:val="0"/>
              <w:rPr>
                <w:rFonts w:ascii="Calibri" w:hAnsi="Calibri" w:cs="Arial"/>
                <w:i/>
                <w:sz w:val="20"/>
                <w:szCs w:val="22"/>
                <w:lang w:val="en-GB"/>
              </w:rPr>
            </w:pPr>
            <w:r w:rsidRPr="00A40CFE">
              <w:rPr>
                <w:rFonts w:ascii="Calibri" w:hAnsi="Calibri" w:cs="Arial"/>
                <w:i/>
                <w:sz w:val="20"/>
                <w:szCs w:val="22"/>
                <w:lang w:val="en-GB"/>
              </w:rPr>
              <w:t xml:space="preserve">Working in an interdisciplinary environment </w:t>
            </w:r>
          </w:p>
          <w:p w:rsidR="00A40CFE" w:rsidRPr="00A40CFE" w:rsidRDefault="00A40CFE">
            <w:pPr>
              <w:widowControl w:val="0"/>
              <w:autoSpaceDE w:val="0"/>
              <w:autoSpaceDN w:val="0"/>
              <w:adjustRightInd w:val="0"/>
              <w:rPr>
                <w:rFonts w:ascii="Calibri" w:hAnsi="Calibri" w:cs="Arial"/>
                <w:i/>
                <w:sz w:val="20"/>
                <w:szCs w:val="22"/>
                <w:lang w:val="en-GB"/>
              </w:rPr>
            </w:pPr>
            <w:r w:rsidRPr="00A40CFE">
              <w:rPr>
                <w:rFonts w:ascii="Calibri" w:hAnsi="Calibri" w:cs="Arial"/>
                <w:i/>
                <w:sz w:val="20"/>
                <w:szCs w:val="22"/>
                <w:lang w:val="en-GB"/>
              </w:rPr>
              <w:t xml:space="preserve">Production of new research ideas </w:t>
            </w:r>
          </w:p>
        </w:tc>
        <w:tc>
          <w:tcPr>
            <w:tcW w:w="4508" w:type="dxa"/>
            <w:tcBorders>
              <w:top w:val="nil"/>
              <w:left w:val="nil"/>
              <w:bottom w:val="single" w:sz="4" w:space="0" w:color="auto"/>
            </w:tcBorders>
            <w:shd w:val="clear" w:color="auto" w:fill="D0CECE"/>
          </w:tcPr>
          <w:p w:rsidR="00A40CFE" w:rsidRPr="00A40CFE" w:rsidRDefault="00A40CFE">
            <w:pPr>
              <w:widowControl w:val="0"/>
              <w:autoSpaceDE w:val="0"/>
              <w:autoSpaceDN w:val="0"/>
              <w:adjustRightInd w:val="0"/>
              <w:rPr>
                <w:rFonts w:ascii="Calibri" w:hAnsi="Calibri" w:cs="Arial"/>
                <w:i/>
                <w:sz w:val="20"/>
                <w:szCs w:val="22"/>
                <w:lang w:val="en-GB"/>
              </w:rPr>
            </w:pPr>
            <w:r w:rsidRPr="00A40CFE">
              <w:rPr>
                <w:rFonts w:ascii="Calibri" w:hAnsi="Calibri" w:cs="Arial"/>
                <w:i/>
                <w:sz w:val="20"/>
                <w:szCs w:val="22"/>
                <w:lang w:val="en-GB"/>
              </w:rPr>
              <w:t xml:space="preserve">Project planning and management </w:t>
            </w:r>
          </w:p>
          <w:p w:rsidR="00A40CFE" w:rsidRPr="00A40CFE" w:rsidRDefault="00A40CFE">
            <w:pPr>
              <w:widowControl w:val="0"/>
              <w:autoSpaceDE w:val="0"/>
              <w:autoSpaceDN w:val="0"/>
              <w:adjustRightInd w:val="0"/>
              <w:rPr>
                <w:rFonts w:ascii="Calibri" w:hAnsi="Calibri" w:cs="Arial"/>
                <w:i/>
                <w:sz w:val="20"/>
                <w:szCs w:val="22"/>
                <w:lang w:val="en-GB"/>
              </w:rPr>
            </w:pPr>
            <w:r w:rsidRPr="00A40CFE">
              <w:rPr>
                <w:rFonts w:ascii="Calibri" w:hAnsi="Calibri" w:cs="Arial"/>
                <w:i/>
                <w:sz w:val="20"/>
                <w:szCs w:val="22"/>
                <w:lang w:val="en-GB"/>
              </w:rPr>
              <w:t xml:space="preserve">Respect for difference and multiculturalism </w:t>
            </w:r>
          </w:p>
          <w:p w:rsidR="00A40CFE" w:rsidRPr="00A40CFE" w:rsidRDefault="00A40CFE">
            <w:pPr>
              <w:widowControl w:val="0"/>
              <w:autoSpaceDE w:val="0"/>
              <w:autoSpaceDN w:val="0"/>
              <w:adjustRightInd w:val="0"/>
              <w:rPr>
                <w:rFonts w:ascii="Calibri" w:hAnsi="Calibri" w:cs="Arial"/>
                <w:i/>
                <w:sz w:val="20"/>
                <w:szCs w:val="22"/>
                <w:lang w:val="en-GB"/>
              </w:rPr>
            </w:pPr>
            <w:r w:rsidRPr="00A40CFE">
              <w:rPr>
                <w:rFonts w:ascii="Calibri" w:hAnsi="Calibri" w:cs="Arial"/>
                <w:i/>
                <w:sz w:val="20"/>
                <w:szCs w:val="22"/>
                <w:lang w:val="en-GB"/>
              </w:rPr>
              <w:t xml:space="preserve">Respect for the natural environment </w:t>
            </w:r>
          </w:p>
          <w:p w:rsidR="00A40CFE" w:rsidRPr="00A40CFE" w:rsidRDefault="00A40CFE">
            <w:pPr>
              <w:widowControl w:val="0"/>
              <w:autoSpaceDE w:val="0"/>
              <w:autoSpaceDN w:val="0"/>
              <w:adjustRightInd w:val="0"/>
              <w:rPr>
                <w:rFonts w:ascii="Calibri" w:hAnsi="Calibri" w:cs="Arial"/>
                <w:i/>
                <w:sz w:val="20"/>
                <w:szCs w:val="22"/>
                <w:lang w:val="en-GB"/>
              </w:rPr>
            </w:pPr>
            <w:r w:rsidRPr="00A40CFE">
              <w:rPr>
                <w:rFonts w:ascii="Calibri" w:hAnsi="Calibri" w:cs="Arial"/>
                <w:i/>
                <w:sz w:val="20"/>
                <w:szCs w:val="22"/>
                <w:lang w:val="en-GB"/>
              </w:rPr>
              <w:t xml:space="preserve">Showing social, professional and ethical responsibility and sensitivity to gender issues </w:t>
            </w:r>
          </w:p>
          <w:p w:rsidR="00A40CFE" w:rsidRPr="00A40CFE" w:rsidRDefault="00A40CFE">
            <w:pPr>
              <w:widowControl w:val="0"/>
              <w:autoSpaceDE w:val="0"/>
              <w:autoSpaceDN w:val="0"/>
              <w:adjustRightInd w:val="0"/>
              <w:rPr>
                <w:rFonts w:ascii="Calibri" w:hAnsi="Calibri" w:cs="Arial"/>
                <w:i/>
                <w:sz w:val="20"/>
                <w:szCs w:val="22"/>
                <w:lang w:val="en-GB"/>
              </w:rPr>
            </w:pPr>
            <w:r w:rsidRPr="00A40CFE">
              <w:rPr>
                <w:rFonts w:ascii="Calibri" w:hAnsi="Calibri" w:cs="Arial"/>
                <w:i/>
                <w:sz w:val="20"/>
                <w:szCs w:val="22"/>
                <w:lang w:val="en-GB"/>
              </w:rPr>
              <w:t xml:space="preserve">Criticism and self-criticism </w:t>
            </w:r>
          </w:p>
          <w:p w:rsidR="00A40CFE" w:rsidRPr="00A40CFE" w:rsidRDefault="00A40CFE">
            <w:pPr>
              <w:rPr>
                <w:rFonts w:ascii="Calibri" w:hAnsi="Calibri" w:cs="Arial"/>
                <w:i/>
                <w:sz w:val="20"/>
                <w:szCs w:val="22"/>
                <w:lang w:val="en-GB"/>
              </w:rPr>
            </w:pPr>
            <w:r w:rsidRPr="00A40CFE">
              <w:rPr>
                <w:rFonts w:ascii="Calibri" w:hAnsi="Calibri" w:cs="Arial"/>
                <w:i/>
                <w:sz w:val="20"/>
                <w:szCs w:val="22"/>
                <w:lang w:val="en-GB"/>
              </w:rPr>
              <w:t>Production of free, creative and inductive thinking</w:t>
            </w:r>
          </w:p>
          <w:p w:rsidR="00A40CFE" w:rsidRPr="00A40CFE" w:rsidRDefault="00A40CFE">
            <w:pPr>
              <w:rPr>
                <w:rFonts w:ascii="Calibri" w:hAnsi="Calibri" w:cs="Arial"/>
                <w:i/>
                <w:sz w:val="20"/>
                <w:szCs w:val="22"/>
                <w:lang w:val="en-GB"/>
              </w:rPr>
            </w:pPr>
            <w:r w:rsidRPr="00A40CFE">
              <w:rPr>
                <w:rFonts w:ascii="Calibri" w:hAnsi="Calibri" w:cs="Arial"/>
                <w:i/>
                <w:sz w:val="20"/>
                <w:szCs w:val="22"/>
                <w:lang w:val="en-GB"/>
              </w:rPr>
              <w:t>……</w:t>
            </w:r>
          </w:p>
          <w:p w:rsidR="00A40CFE" w:rsidRPr="00A40CFE" w:rsidRDefault="00A40CFE">
            <w:pPr>
              <w:rPr>
                <w:rFonts w:ascii="Calibri" w:hAnsi="Calibri" w:cs="Arial"/>
                <w:i/>
                <w:sz w:val="20"/>
                <w:szCs w:val="22"/>
                <w:lang w:val="en-GB"/>
              </w:rPr>
            </w:pPr>
            <w:r w:rsidRPr="00A40CFE">
              <w:rPr>
                <w:rFonts w:ascii="Calibri" w:hAnsi="Calibri" w:cs="Arial"/>
                <w:i/>
                <w:sz w:val="20"/>
                <w:szCs w:val="22"/>
                <w:lang w:val="en-GB"/>
              </w:rPr>
              <w:t>Others…</w:t>
            </w:r>
          </w:p>
          <w:p w:rsidR="00A40CFE" w:rsidRPr="00A40CFE" w:rsidRDefault="00A40CFE">
            <w:pPr>
              <w:rPr>
                <w:rFonts w:ascii="Calibri" w:hAnsi="Calibri" w:cs="Arial"/>
                <w:b/>
                <w:sz w:val="20"/>
                <w:szCs w:val="22"/>
                <w:lang w:val="en-GB"/>
              </w:rPr>
            </w:pPr>
            <w:r w:rsidRPr="00A40CFE">
              <w:rPr>
                <w:rFonts w:ascii="Calibri" w:hAnsi="Calibri" w:cs="Arial"/>
                <w:i/>
                <w:sz w:val="20"/>
                <w:szCs w:val="22"/>
                <w:lang w:val="en-GB"/>
              </w:rPr>
              <w:t>…….</w:t>
            </w:r>
          </w:p>
        </w:tc>
      </w:tr>
      <w:tr w:rsidR="00A40CFE" w:rsidRPr="00A40CFE">
        <w:tc>
          <w:tcPr>
            <w:tcW w:w="8472" w:type="dxa"/>
            <w:gridSpan w:val="2"/>
            <w:tcBorders>
              <w:bottom w:val="single" w:sz="4" w:space="0" w:color="auto"/>
            </w:tcBorders>
          </w:tcPr>
          <w:p w:rsidR="00A40CFE" w:rsidRDefault="009A6C9F" w:rsidP="009A6C9F">
            <w:pPr>
              <w:pStyle w:val="ListParagraph"/>
              <w:widowControl w:val="0"/>
              <w:numPr>
                <w:ilvl w:val="0"/>
                <w:numId w:val="12"/>
              </w:numPr>
              <w:autoSpaceDE w:val="0"/>
              <w:autoSpaceDN w:val="0"/>
              <w:adjustRightInd w:val="0"/>
              <w:jc w:val="both"/>
              <w:rPr>
                <w:rFonts w:ascii="Calibri" w:hAnsi="Calibri" w:cs="Arial"/>
                <w:sz w:val="22"/>
                <w:szCs w:val="22"/>
              </w:rPr>
            </w:pPr>
            <w:r>
              <w:rPr>
                <w:rFonts w:ascii="Calibri" w:hAnsi="Calibri" w:cs="Arial"/>
                <w:sz w:val="22"/>
                <w:szCs w:val="22"/>
              </w:rPr>
              <w:t>Make decisions</w:t>
            </w:r>
          </w:p>
          <w:p w:rsidR="009A6C9F" w:rsidRDefault="009A6C9F" w:rsidP="009A6C9F">
            <w:pPr>
              <w:pStyle w:val="ListParagraph"/>
              <w:widowControl w:val="0"/>
              <w:numPr>
                <w:ilvl w:val="0"/>
                <w:numId w:val="12"/>
              </w:numPr>
              <w:autoSpaceDE w:val="0"/>
              <w:autoSpaceDN w:val="0"/>
              <w:adjustRightInd w:val="0"/>
              <w:jc w:val="both"/>
              <w:rPr>
                <w:rFonts w:ascii="Calibri" w:hAnsi="Calibri" w:cs="Arial"/>
                <w:sz w:val="22"/>
                <w:szCs w:val="22"/>
              </w:rPr>
            </w:pPr>
            <w:r>
              <w:rPr>
                <w:rFonts w:ascii="Calibri" w:hAnsi="Calibri" w:cs="Arial"/>
                <w:sz w:val="22"/>
                <w:szCs w:val="22"/>
              </w:rPr>
              <w:t>Work independently</w:t>
            </w:r>
          </w:p>
          <w:p w:rsidR="009A6C9F" w:rsidRDefault="009A6C9F" w:rsidP="009A6C9F">
            <w:pPr>
              <w:pStyle w:val="ListParagraph"/>
              <w:widowControl w:val="0"/>
              <w:numPr>
                <w:ilvl w:val="0"/>
                <w:numId w:val="12"/>
              </w:numPr>
              <w:autoSpaceDE w:val="0"/>
              <w:autoSpaceDN w:val="0"/>
              <w:adjustRightInd w:val="0"/>
              <w:jc w:val="both"/>
              <w:rPr>
                <w:rFonts w:ascii="Calibri" w:hAnsi="Calibri" w:cs="Arial"/>
                <w:sz w:val="22"/>
                <w:szCs w:val="22"/>
              </w:rPr>
            </w:pPr>
            <w:r>
              <w:rPr>
                <w:rFonts w:ascii="Calibri" w:hAnsi="Calibri" w:cs="Arial"/>
                <w:sz w:val="22"/>
                <w:szCs w:val="22"/>
              </w:rPr>
              <w:t>Development of new research ideas</w:t>
            </w:r>
          </w:p>
          <w:p w:rsidR="009A6C9F" w:rsidRDefault="009A6C9F" w:rsidP="009A6C9F">
            <w:pPr>
              <w:pStyle w:val="ListParagraph"/>
              <w:widowControl w:val="0"/>
              <w:numPr>
                <w:ilvl w:val="0"/>
                <w:numId w:val="12"/>
              </w:numPr>
              <w:autoSpaceDE w:val="0"/>
              <w:autoSpaceDN w:val="0"/>
              <w:adjustRightInd w:val="0"/>
              <w:jc w:val="both"/>
              <w:rPr>
                <w:rFonts w:ascii="Calibri" w:hAnsi="Calibri" w:cs="Arial"/>
                <w:sz w:val="22"/>
                <w:szCs w:val="22"/>
              </w:rPr>
            </w:pPr>
            <w:r>
              <w:rPr>
                <w:rFonts w:ascii="Calibri" w:hAnsi="Calibri" w:cs="Arial"/>
                <w:sz w:val="22"/>
                <w:szCs w:val="22"/>
              </w:rPr>
              <w:t>Be critical and self-critical</w:t>
            </w:r>
          </w:p>
          <w:p w:rsidR="00462682" w:rsidRPr="00A40CFE" w:rsidRDefault="009A6C9F" w:rsidP="009A6C9F">
            <w:pPr>
              <w:pStyle w:val="ListParagraph"/>
              <w:widowControl w:val="0"/>
              <w:numPr>
                <w:ilvl w:val="0"/>
                <w:numId w:val="12"/>
              </w:numPr>
              <w:autoSpaceDE w:val="0"/>
              <w:autoSpaceDN w:val="0"/>
              <w:adjustRightInd w:val="0"/>
              <w:jc w:val="both"/>
              <w:rPr>
                <w:rFonts w:ascii="Calibri" w:hAnsi="Calibri" w:cs="Arial"/>
                <w:i/>
                <w:sz w:val="22"/>
                <w:szCs w:val="22"/>
              </w:rPr>
            </w:pPr>
            <w:r>
              <w:rPr>
                <w:rFonts w:ascii="Calibri" w:hAnsi="Calibri" w:cs="Arial"/>
                <w:sz w:val="22"/>
                <w:szCs w:val="22"/>
              </w:rPr>
              <w:t>Advance free, creative and causative thinking</w:t>
            </w:r>
          </w:p>
        </w:tc>
      </w:tr>
    </w:tbl>
    <w:p w:rsidR="00A40CFE" w:rsidRPr="00A40CFE" w:rsidRDefault="00A40CFE">
      <w:pPr>
        <w:widowControl w:val="0"/>
        <w:numPr>
          <w:ilvl w:val="0"/>
          <w:numId w:val="1"/>
        </w:numPr>
        <w:autoSpaceDE w:val="0"/>
        <w:autoSpaceDN w:val="0"/>
        <w:adjustRightInd w:val="0"/>
        <w:spacing w:before="120" w:after="200" w:line="276" w:lineRule="auto"/>
        <w:ind w:left="357" w:hanging="357"/>
        <w:rPr>
          <w:rFonts w:ascii="Calibri" w:hAnsi="Calibri" w:cs="Arial"/>
          <w:b/>
          <w:sz w:val="22"/>
          <w:szCs w:val="22"/>
          <w:lang w:val="en-GB"/>
        </w:rPr>
      </w:pPr>
      <w:r w:rsidRPr="00A40CFE">
        <w:rPr>
          <w:rFonts w:ascii="Calibri" w:hAnsi="Calibri" w:cs="Arial"/>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40CFE" w:rsidRPr="00A40CFE">
        <w:tc>
          <w:tcPr>
            <w:tcW w:w="8472" w:type="dxa"/>
          </w:tcPr>
          <w:p w:rsidR="00CE063C" w:rsidRPr="00285B3C" w:rsidRDefault="00CE063C" w:rsidP="00285B3C">
            <w:pPr>
              <w:pStyle w:val="ListParagraph"/>
              <w:numPr>
                <w:ilvl w:val="0"/>
                <w:numId w:val="13"/>
              </w:numPr>
              <w:spacing w:after="200" w:line="276" w:lineRule="auto"/>
              <w:rPr>
                <w:rFonts w:asciiTheme="minorHAnsi" w:eastAsiaTheme="minorHAnsi" w:hAnsiTheme="minorHAnsi" w:cstheme="minorBidi"/>
                <w:iCs/>
                <w:color w:val="000000" w:themeColor="text1"/>
                <w:sz w:val="22"/>
                <w:szCs w:val="22"/>
              </w:rPr>
            </w:pPr>
            <w:r w:rsidRPr="00285B3C">
              <w:rPr>
                <w:rFonts w:asciiTheme="minorHAnsi" w:eastAsiaTheme="minorHAnsi" w:hAnsiTheme="minorHAnsi" w:cstheme="minorBidi"/>
                <w:iCs/>
                <w:color w:val="000000" w:themeColor="text1"/>
                <w:sz w:val="22"/>
                <w:szCs w:val="22"/>
              </w:rPr>
              <w:t xml:space="preserve">The scope of Food Microbiology. Microorganisms and food materials </w:t>
            </w:r>
          </w:p>
          <w:p w:rsidR="00CE063C" w:rsidRPr="00285B3C" w:rsidRDefault="00CE063C" w:rsidP="00285B3C">
            <w:pPr>
              <w:pStyle w:val="ListParagraph"/>
              <w:numPr>
                <w:ilvl w:val="0"/>
                <w:numId w:val="13"/>
              </w:numPr>
              <w:spacing w:after="200" w:line="276" w:lineRule="auto"/>
              <w:rPr>
                <w:rFonts w:asciiTheme="minorHAnsi" w:eastAsiaTheme="minorHAnsi" w:hAnsiTheme="minorHAnsi" w:cstheme="minorBidi"/>
                <w:iCs/>
                <w:color w:val="000000" w:themeColor="text1"/>
                <w:sz w:val="22"/>
                <w:szCs w:val="22"/>
              </w:rPr>
            </w:pPr>
            <w:r w:rsidRPr="00285B3C">
              <w:rPr>
                <w:rFonts w:asciiTheme="minorHAnsi" w:eastAsiaTheme="minorHAnsi" w:hAnsiTheme="minorHAnsi" w:cstheme="minorBidi"/>
                <w:iCs/>
                <w:color w:val="000000" w:themeColor="text1"/>
                <w:sz w:val="22"/>
                <w:szCs w:val="22"/>
              </w:rPr>
              <w:t xml:space="preserve">Factors affecting the growth and survival of microorganisms in foods </w:t>
            </w:r>
          </w:p>
          <w:p w:rsidR="00CE063C" w:rsidRPr="00285B3C" w:rsidRDefault="00CE063C" w:rsidP="00285B3C">
            <w:pPr>
              <w:pStyle w:val="ListParagraph"/>
              <w:numPr>
                <w:ilvl w:val="0"/>
                <w:numId w:val="13"/>
              </w:numPr>
              <w:spacing w:after="200" w:line="276" w:lineRule="auto"/>
              <w:rPr>
                <w:rFonts w:asciiTheme="minorHAnsi" w:eastAsiaTheme="minorHAnsi" w:hAnsiTheme="minorHAnsi" w:cstheme="minorBidi"/>
                <w:iCs/>
                <w:color w:val="000000" w:themeColor="text1"/>
                <w:sz w:val="22"/>
                <w:szCs w:val="22"/>
              </w:rPr>
            </w:pPr>
            <w:r w:rsidRPr="00285B3C">
              <w:rPr>
                <w:rFonts w:asciiTheme="minorHAnsi" w:eastAsiaTheme="minorHAnsi" w:hAnsiTheme="minorHAnsi" w:cstheme="minorBidi"/>
                <w:iCs/>
                <w:color w:val="000000" w:themeColor="text1"/>
                <w:sz w:val="22"/>
                <w:szCs w:val="22"/>
              </w:rPr>
              <w:t xml:space="preserve">Hurdle concept – principles and applications </w:t>
            </w:r>
          </w:p>
          <w:p w:rsidR="00CE063C" w:rsidRPr="00285B3C" w:rsidRDefault="00CE063C" w:rsidP="00285B3C">
            <w:pPr>
              <w:pStyle w:val="ListParagraph"/>
              <w:numPr>
                <w:ilvl w:val="0"/>
                <w:numId w:val="13"/>
              </w:numPr>
              <w:spacing w:after="200" w:line="276" w:lineRule="auto"/>
              <w:rPr>
                <w:rFonts w:asciiTheme="minorHAnsi" w:eastAsiaTheme="minorHAnsi" w:hAnsiTheme="minorHAnsi" w:cstheme="minorBidi"/>
                <w:iCs/>
                <w:color w:val="000000" w:themeColor="text1"/>
                <w:sz w:val="22"/>
                <w:szCs w:val="22"/>
              </w:rPr>
            </w:pPr>
            <w:r w:rsidRPr="00285B3C">
              <w:rPr>
                <w:rFonts w:asciiTheme="minorHAnsi" w:eastAsiaTheme="minorHAnsi" w:hAnsiTheme="minorHAnsi" w:cstheme="minorBidi"/>
                <w:iCs/>
                <w:color w:val="000000" w:themeColor="text1"/>
                <w:sz w:val="22"/>
                <w:szCs w:val="22"/>
              </w:rPr>
              <w:t xml:space="preserve">Intrinsic factors affecting the growth of microorganisms in foods (pH, water activity, buffer capacity, redox potential) </w:t>
            </w:r>
          </w:p>
          <w:p w:rsidR="00CE063C" w:rsidRPr="00285B3C" w:rsidRDefault="00CE063C" w:rsidP="00285B3C">
            <w:pPr>
              <w:pStyle w:val="ListParagraph"/>
              <w:numPr>
                <w:ilvl w:val="0"/>
                <w:numId w:val="13"/>
              </w:numPr>
              <w:spacing w:after="200" w:line="276" w:lineRule="auto"/>
              <w:rPr>
                <w:rFonts w:asciiTheme="minorHAnsi" w:eastAsiaTheme="minorHAnsi" w:hAnsiTheme="minorHAnsi" w:cstheme="minorBidi"/>
                <w:iCs/>
                <w:color w:val="000000" w:themeColor="text1"/>
                <w:sz w:val="22"/>
                <w:szCs w:val="22"/>
              </w:rPr>
            </w:pPr>
            <w:r w:rsidRPr="00285B3C">
              <w:rPr>
                <w:rFonts w:asciiTheme="minorHAnsi" w:eastAsiaTheme="minorHAnsi" w:hAnsiTheme="minorHAnsi" w:cstheme="minorBidi"/>
                <w:iCs/>
                <w:color w:val="000000" w:themeColor="text1"/>
                <w:sz w:val="22"/>
                <w:szCs w:val="22"/>
              </w:rPr>
              <w:t xml:space="preserve">Extrinsic factors affecting the growth of microorganisms in foods (temperature, relative humidity, modified atmospheres) </w:t>
            </w:r>
          </w:p>
          <w:p w:rsidR="00CE063C" w:rsidRPr="00285B3C" w:rsidRDefault="00CE063C" w:rsidP="00285B3C">
            <w:pPr>
              <w:pStyle w:val="ListParagraph"/>
              <w:numPr>
                <w:ilvl w:val="0"/>
                <w:numId w:val="13"/>
              </w:numPr>
              <w:spacing w:after="200" w:line="276" w:lineRule="auto"/>
              <w:rPr>
                <w:rFonts w:asciiTheme="minorHAnsi" w:eastAsiaTheme="minorHAnsi" w:hAnsiTheme="minorHAnsi" w:cstheme="minorBidi"/>
                <w:iCs/>
                <w:color w:val="000000" w:themeColor="text1"/>
                <w:sz w:val="22"/>
                <w:szCs w:val="22"/>
              </w:rPr>
            </w:pPr>
            <w:r w:rsidRPr="00285B3C">
              <w:rPr>
                <w:rFonts w:asciiTheme="minorHAnsi" w:eastAsiaTheme="minorHAnsi" w:hAnsiTheme="minorHAnsi" w:cstheme="minorBidi"/>
                <w:iCs/>
                <w:color w:val="000000" w:themeColor="text1"/>
                <w:sz w:val="22"/>
                <w:szCs w:val="22"/>
              </w:rPr>
              <w:t>Natural antimicrobial systems</w:t>
            </w:r>
          </w:p>
          <w:p w:rsidR="00CE063C" w:rsidRDefault="00100065" w:rsidP="00285B3C">
            <w:pPr>
              <w:pStyle w:val="ListParagraph"/>
              <w:numPr>
                <w:ilvl w:val="0"/>
                <w:numId w:val="13"/>
              </w:numPr>
              <w:spacing w:after="200" w:line="276" w:lineRule="auto"/>
              <w:rPr>
                <w:rFonts w:asciiTheme="minorHAnsi" w:eastAsiaTheme="minorHAnsi" w:hAnsiTheme="minorHAnsi" w:cstheme="minorBidi"/>
                <w:iCs/>
                <w:color w:val="000000" w:themeColor="text1"/>
                <w:sz w:val="22"/>
                <w:szCs w:val="22"/>
              </w:rPr>
            </w:pPr>
            <w:r>
              <w:rPr>
                <w:rFonts w:asciiTheme="minorHAnsi" w:eastAsiaTheme="minorHAnsi" w:hAnsiTheme="minorHAnsi" w:cstheme="minorBidi"/>
                <w:iCs/>
                <w:color w:val="000000" w:themeColor="text1"/>
                <w:sz w:val="22"/>
                <w:szCs w:val="22"/>
              </w:rPr>
              <w:t>Hurdles of microbial origin</w:t>
            </w:r>
          </w:p>
          <w:p w:rsidR="00100065" w:rsidRPr="00285B3C" w:rsidRDefault="00100065" w:rsidP="00285B3C">
            <w:pPr>
              <w:pStyle w:val="ListParagraph"/>
              <w:numPr>
                <w:ilvl w:val="0"/>
                <w:numId w:val="13"/>
              </w:numPr>
              <w:spacing w:after="200" w:line="276" w:lineRule="auto"/>
              <w:rPr>
                <w:rFonts w:asciiTheme="minorHAnsi" w:eastAsiaTheme="minorHAnsi" w:hAnsiTheme="minorHAnsi" w:cstheme="minorBidi"/>
                <w:iCs/>
                <w:color w:val="000000" w:themeColor="text1"/>
                <w:sz w:val="22"/>
                <w:szCs w:val="22"/>
              </w:rPr>
            </w:pPr>
            <w:r>
              <w:rPr>
                <w:rFonts w:asciiTheme="minorHAnsi" w:eastAsiaTheme="minorHAnsi" w:hAnsiTheme="minorHAnsi" w:cstheme="minorBidi"/>
                <w:iCs/>
                <w:color w:val="000000" w:themeColor="text1"/>
                <w:sz w:val="22"/>
                <w:szCs w:val="22"/>
              </w:rPr>
              <w:lastRenderedPageBreak/>
              <w:t>Hurdles of plant origin</w:t>
            </w:r>
          </w:p>
          <w:p w:rsidR="00CE063C" w:rsidRPr="00285B3C" w:rsidRDefault="00CE063C" w:rsidP="00285B3C">
            <w:pPr>
              <w:pStyle w:val="ListParagraph"/>
              <w:numPr>
                <w:ilvl w:val="0"/>
                <w:numId w:val="13"/>
              </w:numPr>
              <w:spacing w:after="200" w:line="276" w:lineRule="auto"/>
              <w:rPr>
                <w:rFonts w:asciiTheme="minorHAnsi" w:eastAsiaTheme="minorHAnsi" w:hAnsiTheme="minorHAnsi" w:cstheme="minorBidi"/>
                <w:iCs/>
                <w:color w:val="000000" w:themeColor="text1"/>
                <w:sz w:val="22"/>
                <w:szCs w:val="22"/>
              </w:rPr>
            </w:pPr>
            <w:r w:rsidRPr="00285B3C">
              <w:rPr>
                <w:rFonts w:asciiTheme="minorHAnsi" w:eastAsiaTheme="minorHAnsi" w:hAnsiTheme="minorHAnsi" w:cstheme="minorBidi"/>
                <w:iCs/>
                <w:color w:val="000000" w:themeColor="text1"/>
                <w:sz w:val="22"/>
                <w:szCs w:val="22"/>
              </w:rPr>
              <w:t>Conventional &amp; rapid methods for microbial assessment / enumeration in foods</w:t>
            </w:r>
          </w:p>
          <w:p w:rsidR="00CE063C" w:rsidRPr="00285B3C" w:rsidRDefault="00CE063C" w:rsidP="00285B3C">
            <w:pPr>
              <w:pStyle w:val="ListParagraph"/>
              <w:numPr>
                <w:ilvl w:val="0"/>
                <w:numId w:val="13"/>
              </w:numPr>
              <w:spacing w:after="200" w:line="276" w:lineRule="auto"/>
              <w:rPr>
                <w:rFonts w:asciiTheme="minorHAnsi" w:eastAsiaTheme="minorHAnsi" w:hAnsiTheme="minorHAnsi" w:cstheme="minorBidi"/>
                <w:iCs/>
                <w:color w:val="000000" w:themeColor="text1"/>
                <w:sz w:val="22"/>
                <w:szCs w:val="22"/>
              </w:rPr>
            </w:pPr>
            <w:r w:rsidRPr="00285B3C">
              <w:rPr>
                <w:rFonts w:asciiTheme="minorHAnsi" w:eastAsiaTheme="minorHAnsi" w:hAnsiTheme="minorHAnsi" w:cstheme="minorBidi"/>
                <w:iCs/>
                <w:color w:val="000000" w:themeColor="text1"/>
                <w:sz w:val="22"/>
                <w:szCs w:val="22"/>
              </w:rPr>
              <w:t>Methods and techniques based on molecular tools and sensors</w:t>
            </w:r>
          </w:p>
          <w:p w:rsidR="00CE063C" w:rsidRPr="00285B3C" w:rsidRDefault="00CE063C" w:rsidP="00285B3C">
            <w:pPr>
              <w:pStyle w:val="ListParagraph"/>
              <w:numPr>
                <w:ilvl w:val="0"/>
                <w:numId w:val="13"/>
              </w:numPr>
              <w:spacing w:after="200" w:line="276" w:lineRule="auto"/>
              <w:rPr>
                <w:rFonts w:ascii="Calibri" w:hAnsi="Calibri" w:cs="Arial"/>
                <w:color w:val="000000" w:themeColor="text1"/>
                <w:sz w:val="20"/>
                <w:szCs w:val="20"/>
              </w:rPr>
            </w:pPr>
            <w:r w:rsidRPr="00285B3C">
              <w:rPr>
                <w:rFonts w:asciiTheme="minorHAnsi" w:eastAsiaTheme="minorHAnsi" w:hAnsiTheme="minorHAnsi" w:cstheme="minorBidi"/>
                <w:iCs/>
                <w:color w:val="000000" w:themeColor="text1"/>
                <w:sz w:val="22"/>
                <w:szCs w:val="22"/>
              </w:rPr>
              <w:t>Principles of Microbial ecology</w:t>
            </w:r>
            <w:r w:rsidR="00285B3C">
              <w:rPr>
                <w:rFonts w:asciiTheme="minorHAnsi" w:eastAsiaTheme="minorHAnsi" w:hAnsiTheme="minorHAnsi" w:cstheme="minorBidi"/>
                <w:iCs/>
                <w:color w:val="000000" w:themeColor="text1"/>
                <w:sz w:val="22"/>
                <w:szCs w:val="22"/>
              </w:rPr>
              <w:t xml:space="preserve"> (</w:t>
            </w:r>
            <w:r w:rsidRPr="00285B3C">
              <w:rPr>
                <w:rFonts w:asciiTheme="minorHAnsi" w:eastAsiaTheme="minorHAnsi" w:hAnsiTheme="minorHAnsi" w:cstheme="minorBidi"/>
                <w:iCs/>
                <w:color w:val="000000" w:themeColor="text1"/>
                <w:sz w:val="22"/>
                <w:szCs w:val="22"/>
              </w:rPr>
              <w:t xml:space="preserve">habitat, niche and domain </w:t>
            </w:r>
            <w:r w:rsidR="00285B3C">
              <w:rPr>
                <w:rFonts w:asciiTheme="minorHAnsi" w:eastAsiaTheme="minorHAnsi" w:hAnsiTheme="minorHAnsi" w:cstheme="minorBidi"/>
                <w:iCs/>
                <w:color w:val="000000" w:themeColor="text1"/>
                <w:sz w:val="22"/>
                <w:szCs w:val="22"/>
              </w:rPr>
              <w:t>of</w:t>
            </w:r>
            <w:r w:rsidRPr="00285B3C">
              <w:rPr>
                <w:rFonts w:asciiTheme="minorHAnsi" w:eastAsiaTheme="minorHAnsi" w:hAnsiTheme="minorHAnsi" w:cstheme="minorBidi"/>
                <w:iCs/>
                <w:color w:val="000000" w:themeColor="text1"/>
                <w:sz w:val="22"/>
                <w:szCs w:val="22"/>
              </w:rPr>
              <w:t xml:space="preserve"> microorganisms</w:t>
            </w:r>
            <w:r w:rsidR="00285B3C">
              <w:rPr>
                <w:rFonts w:asciiTheme="minorHAnsi" w:eastAsiaTheme="minorHAnsi" w:hAnsiTheme="minorHAnsi" w:cstheme="minorBidi"/>
                <w:iCs/>
                <w:color w:val="000000" w:themeColor="text1"/>
                <w:sz w:val="22"/>
                <w:szCs w:val="22"/>
              </w:rPr>
              <w:t>)</w:t>
            </w:r>
            <w:r w:rsidRPr="00285B3C">
              <w:rPr>
                <w:rFonts w:asciiTheme="minorHAnsi" w:eastAsiaTheme="minorHAnsi" w:hAnsiTheme="minorHAnsi" w:cstheme="minorBidi"/>
                <w:iCs/>
                <w:color w:val="000000" w:themeColor="text1"/>
                <w:sz w:val="22"/>
                <w:szCs w:val="22"/>
              </w:rPr>
              <w:t xml:space="preserve"> </w:t>
            </w:r>
          </w:p>
          <w:p w:rsidR="00A41B3E" w:rsidRPr="00A40CFE" w:rsidRDefault="00CE063C" w:rsidP="00285B3C">
            <w:pPr>
              <w:pStyle w:val="ListParagraph"/>
              <w:numPr>
                <w:ilvl w:val="0"/>
                <w:numId w:val="13"/>
              </w:numPr>
              <w:spacing w:after="200" w:line="276" w:lineRule="auto"/>
              <w:rPr>
                <w:rFonts w:ascii="Calibri" w:hAnsi="Calibri" w:cs="Arial"/>
                <w:sz w:val="22"/>
                <w:szCs w:val="22"/>
                <w:lang w:val="en-GB"/>
              </w:rPr>
            </w:pPr>
            <w:r w:rsidRPr="00285B3C">
              <w:rPr>
                <w:rFonts w:asciiTheme="minorHAnsi" w:eastAsiaTheme="minorHAnsi" w:hAnsiTheme="minorHAnsi" w:cstheme="minorBidi"/>
                <w:iCs/>
                <w:color w:val="000000" w:themeColor="text1"/>
                <w:sz w:val="22"/>
                <w:szCs w:val="22"/>
              </w:rPr>
              <w:t>The basic principles of microbiological food spoilage</w:t>
            </w:r>
          </w:p>
        </w:tc>
      </w:tr>
    </w:tbl>
    <w:p w:rsidR="00A40CFE" w:rsidRPr="00A40CFE" w:rsidRDefault="00A40CFE" w:rsidP="00A41B3E">
      <w:pPr>
        <w:widowControl w:val="0"/>
        <w:numPr>
          <w:ilvl w:val="0"/>
          <w:numId w:val="1"/>
        </w:numPr>
        <w:autoSpaceDE w:val="0"/>
        <w:autoSpaceDN w:val="0"/>
        <w:adjustRightInd w:val="0"/>
        <w:spacing w:before="120" w:after="200" w:line="276" w:lineRule="auto"/>
        <w:rPr>
          <w:rFonts w:ascii="Calibri" w:hAnsi="Calibri" w:cs="Arial"/>
          <w:b/>
          <w:sz w:val="22"/>
          <w:szCs w:val="22"/>
          <w:lang w:val="en-GB"/>
        </w:rPr>
      </w:pPr>
      <w:r w:rsidRPr="00A40CFE">
        <w:rPr>
          <w:rFonts w:ascii="Calibri" w:hAnsi="Calibri" w:cs="Arial"/>
          <w:b/>
          <w:sz w:val="22"/>
          <w:szCs w:val="22"/>
          <w:lang w:val="en-GB"/>
        </w:rPr>
        <w:lastRenderedPageBreak/>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40CFE" w:rsidRPr="00A40CFE">
        <w:tc>
          <w:tcPr>
            <w:tcW w:w="3306" w:type="dxa"/>
            <w:shd w:val="clear" w:color="auto" w:fill="D0CECE"/>
          </w:tcPr>
          <w:p w:rsidR="00A40CFE" w:rsidRPr="00A40CFE" w:rsidRDefault="00A40CFE">
            <w:pPr>
              <w:jc w:val="right"/>
              <w:rPr>
                <w:rFonts w:ascii="Calibri" w:hAnsi="Calibri" w:cs="Arial"/>
                <w:b/>
                <w:sz w:val="22"/>
                <w:szCs w:val="22"/>
                <w:lang w:val="en-GB"/>
              </w:rPr>
            </w:pPr>
            <w:r w:rsidRPr="00A40CFE">
              <w:rPr>
                <w:rFonts w:ascii="Calibri" w:hAnsi="Calibri" w:cs="Arial"/>
                <w:b/>
                <w:sz w:val="22"/>
                <w:szCs w:val="22"/>
                <w:lang w:val="en-GB"/>
              </w:rPr>
              <w:t>DELIVERY</w:t>
            </w:r>
            <w:r w:rsidRPr="00A40CFE">
              <w:rPr>
                <w:rFonts w:ascii="Calibri" w:hAnsi="Calibri" w:cs="Arial"/>
                <w:b/>
                <w:sz w:val="22"/>
                <w:szCs w:val="22"/>
                <w:lang w:val="en-GB"/>
              </w:rPr>
              <w:br/>
            </w:r>
            <w:r w:rsidRPr="00A40CFE">
              <w:rPr>
                <w:rFonts w:ascii="Calibri" w:hAnsi="Calibri" w:cs="Arial"/>
                <w:i/>
                <w:sz w:val="20"/>
                <w:szCs w:val="22"/>
                <w:lang w:val="en-GB"/>
              </w:rPr>
              <w:t>Face-to-face, Distance learning, etc.</w:t>
            </w:r>
          </w:p>
        </w:tc>
        <w:tc>
          <w:tcPr>
            <w:tcW w:w="5166" w:type="dxa"/>
          </w:tcPr>
          <w:p w:rsidR="00A40CFE" w:rsidRDefault="00394284">
            <w:pPr>
              <w:spacing w:after="200" w:line="276" w:lineRule="auto"/>
              <w:rPr>
                <w:rFonts w:ascii="Calibri" w:eastAsia="Calibri" w:hAnsi="Calibri"/>
                <w:iCs/>
                <w:sz w:val="22"/>
                <w:szCs w:val="22"/>
                <w:lang w:val="en-GB"/>
              </w:rPr>
            </w:pPr>
            <w:r>
              <w:rPr>
                <w:rFonts w:ascii="Calibri" w:eastAsia="Calibri" w:hAnsi="Calibri"/>
                <w:iCs/>
                <w:sz w:val="22"/>
                <w:szCs w:val="22"/>
                <w:lang w:val="en-GB"/>
              </w:rPr>
              <w:t>Lectures</w:t>
            </w:r>
          </w:p>
          <w:p w:rsidR="00A41B3E" w:rsidRPr="00A40CFE" w:rsidRDefault="00A41B3E">
            <w:pPr>
              <w:spacing w:after="200" w:line="276" w:lineRule="auto"/>
              <w:rPr>
                <w:rFonts w:ascii="Calibri" w:eastAsia="Calibri" w:hAnsi="Calibri"/>
                <w:iCs/>
                <w:sz w:val="22"/>
                <w:szCs w:val="22"/>
                <w:lang w:val="en-GB"/>
              </w:rPr>
            </w:pPr>
          </w:p>
        </w:tc>
      </w:tr>
      <w:tr w:rsidR="00A40CFE" w:rsidRPr="00A40CFE">
        <w:tc>
          <w:tcPr>
            <w:tcW w:w="3306" w:type="dxa"/>
            <w:shd w:val="clear" w:color="auto" w:fill="D0CECE"/>
          </w:tcPr>
          <w:p w:rsidR="00A40CFE" w:rsidRPr="00A40CFE" w:rsidRDefault="00A40CFE">
            <w:pPr>
              <w:jc w:val="right"/>
              <w:rPr>
                <w:rFonts w:ascii="Calibri" w:hAnsi="Calibri" w:cs="Arial"/>
                <w:i/>
                <w:sz w:val="22"/>
                <w:szCs w:val="22"/>
                <w:lang w:val="en-GB"/>
              </w:rPr>
            </w:pPr>
            <w:r w:rsidRPr="00A40CFE">
              <w:rPr>
                <w:rFonts w:ascii="Calibri" w:hAnsi="Calibri" w:cs="Arial"/>
                <w:b/>
                <w:sz w:val="22"/>
                <w:szCs w:val="22"/>
                <w:lang w:val="en-GB"/>
              </w:rPr>
              <w:t xml:space="preserve">USE OF INFORMATION AND COMMUNICATIONS TECHNOLOGY </w:t>
            </w:r>
            <w:r w:rsidRPr="00A40CFE">
              <w:rPr>
                <w:rFonts w:ascii="Calibri" w:hAnsi="Calibri" w:cs="Arial"/>
                <w:b/>
                <w:sz w:val="22"/>
                <w:szCs w:val="22"/>
                <w:lang w:val="en-GB"/>
              </w:rPr>
              <w:br/>
            </w:r>
            <w:r w:rsidRPr="00A40CFE">
              <w:rPr>
                <w:rFonts w:ascii="Calibri" w:hAnsi="Calibri" w:cs="Arial"/>
                <w:i/>
                <w:sz w:val="20"/>
                <w:szCs w:val="22"/>
                <w:lang w:val="en-GB"/>
              </w:rPr>
              <w:t>Use of ICT in teaching, laboratory education, communication with students</w:t>
            </w:r>
          </w:p>
        </w:tc>
        <w:tc>
          <w:tcPr>
            <w:tcW w:w="5166" w:type="dxa"/>
            <w:tcBorders>
              <w:bottom w:val="single" w:sz="4" w:space="0" w:color="auto"/>
            </w:tcBorders>
          </w:tcPr>
          <w:p w:rsidR="00D45225" w:rsidRPr="00A40CFE" w:rsidRDefault="00D45225">
            <w:pPr>
              <w:rPr>
                <w:rStyle w:val="hps"/>
                <w:rFonts w:ascii="Calibri" w:hAnsi="Calibri"/>
                <w:sz w:val="22"/>
                <w:szCs w:val="22"/>
              </w:rPr>
            </w:pPr>
          </w:p>
          <w:p w:rsidR="00D45225" w:rsidRPr="00A40CFE" w:rsidRDefault="00394284">
            <w:pPr>
              <w:rPr>
                <w:rStyle w:val="hps"/>
                <w:rFonts w:ascii="Calibri" w:hAnsi="Calibri"/>
                <w:sz w:val="22"/>
                <w:szCs w:val="22"/>
              </w:rPr>
            </w:pPr>
            <w:r w:rsidRPr="00394284">
              <w:rPr>
                <w:rStyle w:val="hps"/>
                <w:rFonts w:ascii="Calibri" w:hAnsi="Calibri"/>
                <w:sz w:val="22"/>
                <w:szCs w:val="22"/>
              </w:rPr>
              <w:t>Power point presentations. Student communication via e-mail. On-line access to food microbiology databases (</w:t>
            </w:r>
            <w:r>
              <w:rPr>
                <w:rStyle w:val="hps"/>
                <w:rFonts w:ascii="Calibri" w:hAnsi="Calibri"/>
                <w:sz w:val="22"/>
                <w:szCs w:val="22"/>
              </w:rPr>
              <w:t xml:space="preserve">e.g., </w:t>
            </w:r>
            <w:hyperlink r:id="rId7" w:history="1">
              <w:r w:rsidRPr="009A1419">
                <w:rPr>
                  <w:rStyle w:val="Hyperlink"/>
                  <w:rFonts w:ascii="Calibri" w:hAnsi="Calibri"/>
                  <w:sz w:val="22"/>
                  <w:szCs w:val="22"/>
                </w:rPr>
                <w:t>www.combase.com</w:t>
              </w:r>
            </w:hyperlink>
            <w:r w:rsidRPr="00394284">
              <w:rPr>
                <w:rStyle w:val="hps"/>
                <w:rFonts w:ascii="Calibri" w:hAnsi="Calibri"/>
                <w:sz w:val="22"/>
                <w:szCs w:val="22"/>
              </w:rPr>
              <w:t>)</w:t>
            </w:r>
          </w:p>
          <w:p w:rsidR="00D45225" w:rsidRPr="00A40CFE" w:rsidRDefault="00D45225">
            <w:pPr>
              <w:rPr>
                <w:rStyle w:val="hps"/>
                <w:rFonts w:ascii="Calibri" w:hAnsi="Calibri"/>
                <w:sz w:val="22"/>
                <w:szCs w:val="22"/>
              </w:rPr>
            </w:pPr>
          </w:p>
          <w:p w:rsidR="00D45225" w:rsidRPr="00A40CFE" w:rsidRDefault="00D45225">
            <w:pPr>
              <w:rPr>
                <w:rStyle w:val="hps"/>
                <w:rFonts w:ascii="Calibri" w:hAnsi="Calibri"/>
                <w:sz w:val="22"/>
                <w:szCs w:val="22"/>
              </w:rPr>
            </w:pPr>
          </w:p>
          <w:p w:rsidR="00D45225" w:rsidRPr="00A40CFE" w:rsidRDefault="00D45225">
            <w:pPr>
              <w:rPr>
                <w:rStyle w:val="hps"/>
                <w:rFonts w:ascii="Calibri" w:hAnsi="Calibri"/>
                <w:sz w:val="22"/>
                <w:szCs w:val="22"/>
              </w:rPr>
            </w:pPr>
          </w:p>
          <w:p w:rsidR="00D45225" w:rsidRPr="00A40CFE" w:rsidRDefault="00D45225">
            <w:pPr>
              <w:rPr>
                <w:rStyle w:val="hps"/>
                <w:rFonts w:ascii="Calibri" w:hAnsi="Calibri"/>
                <w:sz w:val="22"/>
                <w:szCs w:val="22"/>
              </w:rPr>
            </w:pPr>
          </w:p>
          <w:p w:rsidR="00D45225" w:rsidRPr="00A40CFE" w:rsidRDefault="00D45225">
            <w:pPr>
              <w:rPr>
                <w:rStyle w:val="hps"/>
                <w:rFonts w:ascii="Calibri" w:hAnsi="Calibri"/>
                <w:sz w:val="22"/>
                <w:szCs w:val="22"/>
              </w:rPr>
            </w:pPr>
          </w:p>
          <w:p w:rsidR="00D45225" w:rsidRPr="00A40CFE" w:rsidRDefault="00D45225">
            <w:pPr>
              <w:rPr>
                <w:rStyle w:val="hps"/>
                <w:rFonts w:ascii="Calibri" w:hAnsi="Calibri"/>
                <w:sz w:val="22"/>
                <w:szCs w:val="22"/>
              </w:rPr>
            </w:pPr>
          </w:p>
          <w:p w:rsidR="00D45225" w:rsidRPr="00A40CFE" w:rsidRDefault="00D45225">
            <w:pPr>
              <w:rPr>
                <w:rFonts w:ascii="Calibri" w:hAnsi="Calibri" w:cs="Arial"/>
                <w:b/>
                <w:sz w:val="22"/>
                <w:szCs w:val="22"/>
                <w:lang w:val="en-GB"/>
              </w:rPr>
            </w:pPr>
          </w:p>
        </w:tc>
      </w:tr>
      <w:tr w:rsidR="00A40CFE" w:rsidRPr="00A40CFE">
        <w:tc>
          <w:tcPr>
            <w:tcW w:w="3306" w:type="dxa"/>
            <w:shd w:val="clear" w:color="auto" w:fill="D0CECE"/>
          </w:tcPr>
          <w:p w:rsidR="00A40CFE" w:rsidRPr="00A40CFE" w:rsidRDefault="00A40CFE">
            <w:pPr>
              <w:jc w:val="right"/>
              <w:rPr>
                <w:rFonts w:ascii="Calibri" w:hAnsi="Calibri" w:cs="Arial"/>
                <w:b/>
                <w:sz w:val="22"/>
                <w:szCs w:val="22"/>
                <w:lang w:val="en-GB"/>
              </w:rPr>
            </w:pPr>
            <w:r w:rsidRPr="00A40CFE">
              <w:rPr>
                <w:rFonts w:ascii="Calibri" w:hAnsi="Calibri" w:cs="Arial"/>
                <w:b/>
                <w:sz w:val="22"/>
                <w:szCs w:val="22"/>
                <w:lang w:val="en-GB"/>
              </w:rPr>
              <w:t>TEACHING METHODS</w:t>
            </w:r>
          </w:p>
          <w:p w:rsidR="00A40CFE" w:rsidRPr="00A40CFE" w:rsidRDefault="00A40CFE">
            <w:pPr>
              <w:jc w:val="both"/>
              <w:rPr>
                <w:rFonts w:ascii="Calibri" w:hAnsi="Calibri" w:cs="Arial"/>
                <w:i/>
                <w:sz w:val="18"/>
                <w:szCs w:val="22"/>
                <w:lang w:val="en-GB"/>
              </w:rPr>
            </w:pPr>
            <w:r w:rsidRPr="00A40CFE">
              <w:rPr>
                <w:rFonts w:ascii="Calibri" w:hAnsi="Calibri" w:cs="Arial"/>
                <w:i/>
                <w:sz w:val="18"/>
                <w:szCs w:val="22"/>
                <w:lang w:val="en-GB"/>
              </w:rPr>
              <w:t>The manner and methods of teaching are described in detail.</w:t>
            </w:r>
          </w:p>
          <w:p w:rsidR="00A40CFE" w:rsidRPr="00A40CFE" w:rsidRDefault="00A40CFE">
            <w:pPr>
              <w:jc w:val="both"/>
              <w:rPr>
                <w:rFonts w:ascii="Calibri" w:hAnsi="Calibri" w:cs="Arial"/>
                <w:i/>
                <w:sz w:val="18"/>
                <w:szCs w:val="22"/>
                <w:lang w:val="en-GB"/>
              </w:rPr>
            </w:pPr>
            <w:r w:rsidRPr="00A40CFE">
              <w:rPr>
                <w:rFonts w:ascii="Calibri" w:hAnsi="Calibri" w:cs="Arial"/>
                <w:i/>
                <w:sz w:val="18"/>
                <w:szCs w:val="22"/>
                <w:lang w:val="en-GB"/>
              </w:rPr>
              <w:t>Lectures, seminars, laboratory practice, fieldwork, study and analysis of bibliography, tutorials, placements, clinical practice, art workshop, interactive teaching, educational visits, project, essay writing, artistic creativity, etc.</w:t>
            </w:r>
          </w:p>
          <w:p w:rsidR="00A40CFE" w:rsidRPr="00A40CFE" w:rsidRDefault="00A40CFE">
            <w:pPr>
              <w:jc w:val="both"/>
              <w:rPr>
                <w:rFonts w:ascii="Calibri" w:hAnsi="Calibri" w:cs="Arial"/>
                <w:i/>
                <w:sz w:val="18"/>
                <w:szCs w:val="22"/>
                <w:lang w:val="en-GB"/>
              </w:rPr>
            </w:pPr>
          </w:p>
          <w:p w:rsidR="00A40CFE" w:rsidRPr="00A40CFE" w:rsidRDefault="00A40CFE">
            <w:pPr>
              <w:jc w:val="both"/>
              <w:rPr>
                <w:rFonts w:ascii="Calibri" w:hAnsi="Calibri" w:cs="Arial"/>
                <w:i/>
                <w:sz w:val="22"/>
                <w:szCs w:val="22"/>
                <w:lang w:val="en-GB"/>
              </w:rPr>
            </w:pPr>
            <w:r w:rsidRPr="00A40CFE">
              <w:rPr>
                <w:rFonts w:ascii="Calibri" w:hAnsi="Calibri" w:cs="Arial"/>
                <w:i/>
                <w:sz w:val="18"/>
                <w:szCs w:val="22"/>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A40CFE" w:rsidRPr="00A40CFE">
              <w:tc>
                <w:tcPr>
                  <w:tcW w:w="2467" w:type="dxa"/>
                  <w:shd w:val="clear" w:color="auto" w:fill="D0CECE"/>
                  <w:vAlign w:val="center"/>
                </w:tcPr>
                <w:p w:rsidR="00A40CFE" w:rsidRPr="00A40CFE" w:rsidRDefault="00A40CFE">
                  <w:pPr>
                    <w:jc w:val="center"/>
                    <w:rPr>
                      <w:rFonts w:ascii="Calibri" w:hAnsi="Calibri" w:cs="Arial"/>
                      <w:b/>
                      <w:i/>
                      <w:sz w:val="22"/>
                      <w:szCs w:val="22"/>
                      <w:lang w:val="en-GB"/>
                    </w:rPr>
                  </w:pPr>
                  <w:r w:rsidRPr="00A40CFE">
                    <w:rPr>
                      <w:rFonts w:ascii="Calibri" w:hAnsi="Calibri" w:cs="Arial"/>
                      <w:b/>
                      <w:i/>
                      <w:sz w:val="22"/>
                      <w:szCs w:val="22"/>
                      <w:lang w:val="en-GB"/>
                    </w:rPr>
                    <w:t>Activity</w:t>
                  </w:r>
                </w:p>
              </w:tc>
              <w:tc>
                <w:tcPr>
                  <w:tcW w:w="2468" w:type="dxa"/>
                  <w:shd w:val="clear" w:color="auto" w:fill="D0CECE"/>
                  <w:vAlign w:val="center"/>
                </w:tcPr>
                <w:p w:rsidR="00A40CFE" w:rsidRPr="00A40CFE" w:rsidRDefault="00A40CFE">
                  <w:pPr>
                    <w:jc w:val="center"/>
                    <w:rPr>
                      <w:rFonts w:ascii="Calibri" w:hAnsi="Calibri" w:cs="Arial"/>
                      <w:b/>
                      <w:i/>
                      <w:sz w:val="22"/>
                      <w:szCs w:val="22"/>
                      <w:lang w:val="en-GB"/>
                    </w:rPr>
                  </w:pPr>
                  <w:r w:rsidRPr="00A40CFE">
                    <w:rPr>
                      <w:rFonts w:ascii="Calibri" w:hAnsi="Calibri" w:cs="Arial"/>
                      <w:b/>
                      <w:i/>
                      <w:sz w:val="22"/>
                      <w:szCs w:val="22"/>
                      <w:lang w:val="en-GB"/>
                    </w:rPr>
                    <w:t>Semester workload</w:t>
                  </w:r>
                </w:p>
              </w:tc>
            </w:tr>
            <w:tr w:rsidR="00A40CFE" w:rsidRPr="00A40CFE">
              <w:tc>
                <w:tcPr>
                  <w:tcW w:w="2467" w:type="dxa"/>
                </w:tcPr>
                <w:p w:rsidR="00A40CFE" w:rsidRPr="00A40CFE" w:rsidRDefault="00394284">
                  <w:pPr>
                    <w:rPr>
                      <w:rFonts w:ascii="Calibri" w:hAnsi="Calibri"/>
                      <w:iCs/>
                      <w:sz w:val="22"/>
                      <w:szCs w:val="22"/>
                      <w:lang w:val="en-GB"/>
                    </w:rPr>
                  </w:pPr>
                  <w:r>
                    <w:rPr>
                      <w:rFonts w:ascii="Calibri" w:hAnsi="Calibri"/>
                      <w:iCs/>
                      <w:sz w:val="22"/>
                      <w:szCs w:val="22"/>
                      <w:lang w:val="en-GB"/>
                    </w:rPr>
                    <w:t xml:space="preserve">Lectures </w:t>
                  </w:r>
                </w:p>
              </w:tc>
              <w:tc>
                <w:tcPr>
                  <w:tcW w:w="2468" w:type="dxa"/>
                </w:tcPr>
                <w:p w:rsidR="00A40CFE" w:rsidRPr="00A40CFE" w:rsidRDefault="00394284">
                  <w:pPr>
                    <w:jc w:val="center"/>
                    <w:rPr>
                      <w:rFonts w:ascii="Calibri" w:hAnsi="Calibri" w:cs="Arial"/>
                      <w:sz w:val="22"/>
                      <w:szCs w:val="22"/>
                      <w:lang w:val="en-GB"/>
                    </w:rPr>
                  </w:pPr>
                  <w:r>
                    <w:rPr>
                      <w:rFonts w:ascii="Calibri" w:hAnsi="Calibri" w:cs="Arial"/>
                      <w:sz w:val="22"/>
                      <w:szCs w:val="22"/>
                      <w:lang w:val="en-GB"/>
                    </w:rPr>
                    <w:t>50</w:t>
                  </w:r>
                </w:p>
              </w:tc>
            </w:tr>
            <w:tr w:rsidR="00860013" w:rsidRPr="00A40CFE">
              <w:tc>
                <w:tcPr>
                  <w:tcW w:w="2467" w:type="dxa"/>
                </w:tcPr>
                <w:p w:rsidR="00860013" w:rsidRPr="00A40CFE" w:rsidRDefault="00394284" w:rsidP="00860013">
                  <w:pPr>
                    <w:rPr>
                      <w:rFonts w:ascii="Calibri" w:hAnsi="Calibri"/>
                      <w:iCs/>
                      <w:sz w:val="22"/>
                      <w:szCs w:val="22"/>
                      <w:lang w:val="en-GB"/>
                    </w:rPr>
                  </w:pPr>
                  <w:r>
                    <w:rPr>
                      <w:rFonts w:ascii="Calibri" w:hAnsi="Calibri"/>
                      <w:iCs/>
                      <w:sz w:val="22"/>
                      <w:szCs w:val="22"/>
                      <w:lang w:val="en-GB"/>
                    </w:rPr>
                    <w:t>Laboratory work</w:t>
                  </w:r>
                </w:p>
              </w:tc>
              <w:tc>
                <w:tcPr>
                  <w:tcW w:w="2468" w:type="dxa"/>
                </w:tcPr>
                <w:p w:rsidR="00860013" w:rsidRPr="00A40CFE" w:rsidRDefault="00394284" w:rsidP="00860013">
                  <w:pPr>
                    <w:jc w:val="center"/>
                    <w:rPr>
                      <w:rFonts w:ascii="Calibri" w:hAnsi="Calibri" w:cs="Arial"/>
                      <w:sz w:val="22"/>
                      <w:szCs w:val="22"/>
                      <w:lang w:val="en-GB"/>
                    </w:rPr>
                  </w:pPr>
                  <w:r>
                    <w:rPr>
                      <w:rFonts w:ascii="Calibri" w:hAnsi="Calibri" w:cs="Arial"/>
                      <w:sz w:val="22"/>
                      <w:szCs w:val="22"/>
                      <w:lang w:val="en-GB"/>
                    </w:rPr>
                    <w:t>75</w:t>
                  </w:r>
                </w:p>
              </w:tc>
            </w:tr>
            <w:tr w:rsidR="00A40CFE" w:rsidRPr="00A40CFE">
              <w:tc>
                <w:tcPr>
                  <w:tcW w:w="2467" w:type="dxa"/>
                </w:tcPr>
                <w:p w:rsidR="00A40CFE" w:rsidRPr="00A40CFE" w:rsidRDefault="00A40CFE">
                  <w:pPr>
                    <w:rPr>
                      <w:rFonts w:ascii="Calibri" w:hAnsi="Calibri"/>
                      <w:iCs/>
                      <w:sz w:val="22"/>
                      <w:szCs w:val="22"/>
                      <w:lang w:val="en-GB"/>
                    </w:rPr>
                  </w:pPr>
                </w:p>
              </w:tc>
              <w:tc>
                <w:tcPr>
                  <w:tcW w:w="2468" w:type="dxa"/>
                </w:tcPr>
                <w:p w:rsidR="00A40CFE" w:rsidRPr="00A40CFE" w:rsidRDefault="00A40CFE">
                  <w:pPr>
                    <w:jc w:val="center"/>
                    <w:rPr>
                      <w:rFonts w:ascii="Calibri" w:hAnsi="Calibri" w:cs="Arial"/>
                      <w:sz w:val="22"/>
                      <w:szCs w:val="22"/>
                      <w:lang w:val="en-GB"/>
                    </w:rPr>
                  </w:pPr>
                </w:p>
              </w:tc>
            </w:tr>
            <w:tr w:rsidR="00A40CFE" w:rsidRPr="00A40CFE">
              <w:tc>
                <w:tcPr>
                  <w:tcW w:w="2467" w:type="dxa"/>
                </w:tcPr>
                <w:p w:rsidR="00A40CFE" w:rsidRPr="00A40CFE" w:rsidRDefault="00A40CFE">
                  <w:pPr>
                    <w:rPr>
                      <w:rFonts w:ascii="Calibri" w:hAnsi="Calibri"/>
                      <w:iCs/>
                      <w:sz w:val="22"/>
                      <w:szCs w:val="22"/>
                      <w:lang w:val="en-GB"/>
                    </w:rPr>
                  </w:pPr>
                </w:p>
              </w:tc>
              <w:tc>
                <w:tcPr>
                  <w:tcW w:w="2468" w:type="dxa"/>
                </w:tcPr>
                <w:p w:rsidR="00A40CFE" w:rsidRPr="00A40CFE" w:rsidRDefault="00A40CFE">
                  <w:pPr>
                    <w:jc w:val="center"/>
                    <w:rPr>
                      <w:rFonts w:ascii="Calibri" w:hAnsi="Calibri" w:cs="Arial"/>
                      <w:sz w:val="22"/>
                      <w:szCs w:val="22"/>
                      <w:lang w:val="en-GB"/>
                    </w:rPr>
                  </w:pPr>
                </w:p>
              </w:tc>
            </w:tr>
            <w:tr w:rsidR="00A40CFE" w:rsidRPr="00A40CFE">
              <w:tc>
                <w:tcPr>
                  <w:tcW w:w="2467" w:type="dxa"/>
                </w:tcPr>
                <w:p w:rsidR="00A40CFE" w:rsidRPr="00A40CFE" w:rsidRDefault="00A40CFE">
                  <w:pPr>
                    <w:rPr>
                      <w:rFonts w:ascii="Calibri" w:hAnsi="Calibri"/>
                      <w:iCs/>
                      <w:sz w:val="22"/>
                      <w:szCs w:val="22"/>
                      <w:lang w:val="en-GB"/>
                    </w:rPr>
                  </w:pPr>
                </w:p>
              </w:tc>
              <w:tc>
                <w:tcPr>
                  <w:tcW w:w="2468" w:type="dxa"/>
                </w:tcPr>
                <w:p w:rsidR="00A40CFE" w:rsidRPr="00A40CFE" w:rsidRDefault="00A40CFE">
                  <w:pPr>
                    <w:jc w:val="center"/>
                    <w:rPr>
                      <w:rFonts w:ascii="Calibri" w:hAnsi="Calibri" w:cs="Arial"/>
                      <w:sz w:val="22"/>
                      <w:szCs w:val="22"/>
                      <w:lang w:val="en-GB"/>
                    </w:rPr>
                  </w:pPr>
                </w:p>
              </w:tc>
            </w:tr>
            <w:tr w:rsidR="00A40CFE" w:rsidRPr="00A40CFE">
              <w:tc>
                <w:tcPr>
                  <w:tcW w:w="2467" w:type="dxa"/>
                </w:tcPr>
                <w:p w:rsidR="00A40CFE" w:rsidRPr="00A40CFE" w:rsidRDefault="00A40CFE">
                  <w:pPr>
                    <w:rPr>
                      <w:rFonts w:ascii="Calibri" w:hAnsi="Calibri"/>
                      <w:iCs/>
                      <w:sz w:val="22"/>
                      <w:szCs w:val="22"/>
                      <w:lang w:val="en-GB"/>
                    </w:rPr>
                  </w:pPr>
                </w:p>
              </w:tc>
              <w:tc>
                <w:tcPr>
                  <w:tcW w:w="2468" w:type="dxa"/>
                </w:tcPr>
                <w:p w:rsidR="00A40CFE" w:rsidRPr="00A40CFE" w:rsidRDefault="00A40CFE">
                  <w:pPr>
                    <w:rPr>
                      <w:rFonts w:ascii="Calibri" w:hAnsi="Calibri" w:cs="Arial"/>
                      <w:i/>
                      <w:sz w:val="22"/>
                      <w:szCs w:val="22"/>
                      <w:lang w:val="en-GB"/>
                    </w:rPr>
                  </w:pPr>
                </w:p>
              </w:tc>
            </w:tr>
            <w:tr w:rsidR="00A40CFE" w:rsidRPr="00A40CFE">
              <w:tc>
                <w:tcPr>
                  <w:tcW w:w="2467" w:type="dxa"/>
                </w:tcPr>
                <w:p w:rsidR="00A40CFE" w:rsidRPr="00A40CFE" w:rsidRDefault="00A40CFE">
                  <w:pPr>
                    <w:rPr>
                      <w:rFonts w:ascii="Calibri" w:hAnsi="Calibri"/>
                      <w:iCs/>
                      <w:sz w:val="22"/>
                      <w:szCs w:val="22"/>
                      <w:lang w:val="en-GB"/>
                    </w:rPr>
                  </w:pPr>
                </w:p>
              </w:tc>
              <w:tc>
                <w:tcPr>
                  <w:tcW w:w="2468" w:type="dxa"/>
                </w:tcPr>
                <w:p w:rsidR="00A40CFE" w:rsidRPr="00A40CFE" w:rsidRDefault="00A40CFE">
                  <w:pPr>
                    <w:rPr>
                      <w:rFonts w:ascii="Calibri" w:hAnsi="Calibri" w:cs="Arial"/>
                      <w:i/>
                      <w:sz w:val="22"/>
                      <w:szCs w:val="22"/>
                      <w:lang w:val="en-GB"/>
                    </w:rPr>
                  </w:pPr>
                </w:p>
              </w:tc>
            </w:tr>
            <w:tr w:rsidR="00A40CFE" w:rsidRPr="00A40CFE">
              <w:tc>
                <w:tcPr>
                  <w:tcW w:w="2467" w:type="dxa"/>
                </w:tcPr>
                <w:p w:rsidR="00A40CFE" w:rsidRPr="00A40CFE" w:rsidRDefault="00A40CFE">
                  <w:pPr>
                    <w:rPr>
                      <w:rFonts w:ascii="Calibri" w:hAnsi="Calibri"/>
                      <w:iCs/>
                      <w:sz w:val="22"/>
                      <w:szCs w:val="22"/>
                      <w:lang w:val="en-GB"/>
                    </w:rPr>
                  </w:pPr>
                </w:p>
              </w:tc>
              <w:tc>
                <w:tcPr>
                  <w:tcW w:w="2468" w:type="dxa"/>
                </w:tcPr>
                <w:p w:rsidR="00A40CFE" w:rsidRPr="00A40CFE" w:rsidRDefault="00A40CFE">
                  <w:pPr>
                    <w:rPr>
                      <w:rFonts w:ascii="Calibri" w:hAnsi="Calibri" w:cs="Arial"/>
                      <w:i/>
                      <w:sz w:val="22"/>
                      <w:szCs w:val="22"/>
                      <w:lang w:val="en-GB"/>
                    </w:rPr>
                  </w:pPr>
                </w:p>
              </w:tc>
            </w:tr>
            <w:tr w:rsidR="00A40CFE" w:rsidRPr="00A40CFE">
              <w:tc>
                <w:tcPr>
                  <w:tcW w:w="2467" w:type="dxa"/>
                </w:tcPr>
                <w:p w:rsidR="00A40CFE" w:rsidRPr="00A40CFE" w:rsidRDefault="00A40CFE">
                  <w:pPr>
                    <w:rPr>
                      <w:rFonts w:ascii="Calibri" w:hAnsi="Calibri"/>
                      <w:iCs/>
                      <w:sz w:val="22"/>
                      <w:szCs w:val="22"/>
                      <w:lang w:val="en-GB"/>
                    </w:rPr>
                  </w:pPr>
                </w:p>
              </w:tc>
              <w:tc>
                <w:tcPr>
                  <w:tcW w:w="2468" w:type="dxa"/>
                </w:tcPr>
                <w:p w:rsidR="00A40CFE" w:rsidRPr="00A40CFE" w:rsidRDefault="00A40CFE">
                  <w:pPr>
                    <w:jc w:val="center"/>
                    <w:rPr>
                      <w:rFonts w:ascii="Calibri" w:hAnsi="Calibri" w:cs="Arial"/>
                      <w:sz w:val="22"/>
                      <w:szCs w:val="22"/>
                      <w:lang w:val="en-GB"/>
                    </w:rPr>
                  </w:pPr>
                </w:p>
              </w:tc>
            </w:tr>
            <w:tr w:rsidR="00A40CFE" w:rsidRPr="00A40CFE">
              <w:tc>
                <w:tcPr>
                  <w:tcW w:w="2467" w:type="dxa"/>
                </w:tcPr>
                <w:p w:rsidR="00A40CFE" w:rsidRPr="00A40CFE" w:rsidRDefault="00A40CFE">
                  <w:pPr>
                    <w:rPr>
                      <w:rFonts w:ascii="Calibri" w:hAnsi="Calibri"/>
                      <w:iCs/>
                      <w:sz w:val="22"/>
                      <w:szCs w:val="22"/>
                      <w:lang w:val="en-GB"/>
                    </w:rPr>
                  </w:pPr>
                  <w:r w:rsidRPr="00A40CFE">
                    <w:rPr>
                      <w:rFonts w:ascii="Calibri" w:hAnsi="Calibri"/>
                      <w:iCs/>
                      <w:sz w:val="22"/>
                      <w:szCs w:val="22"/>
                      <w:lang w:val="en-GB"/>
                    </w:rPr>
                    <w:t xml:space="preserve">Course total </w:t>
                  </w:r>
                </w:p>
              </w:tc>
              <w:tc>
                <w:tcPr>
                  <w:tcW w:w="2468" w:type="dxa"/>
                  <w:vAlign w:val="center"/>
                </w:tcPr>
                <w:p w:rsidR="00A40CFE" w:rsidRPr="00394284" w:rsidRDefault="00394284">
                  <w:pPr>
                    <w:jc w:val="center"/>
                    <w:rPr>
                      <w:rFonts w:ascii="Calibri" w:hAnsi="Calibri" w:cs="Arial"/>
                      <w:b/>
                      <w:sz w:val="22"/>
                      <w:szCs w:val="22"/>
                      <w:lang w:val="en-GB"/>
                    </w:rPr>
                  </w:pPr>
                  <w:r>
                    <w:rPr>
                      <w:rFonts w:ascii="Calibri" w:hAnsi="Calibri" w:cs="Arial"/>
                      <w:b/>
                      <w:sz w:val="22"/>
                      <w:szCs w:val="22"/>
                      <w:lang w:val="en-GB"/>
                    </w:rPr>
                    <w:t>125</w:t>
                  </w:r>
                </w:p>
              </w:tc>
            </w:tr>
          </w:tbl>
          <w:p w:rsidR="00A40CFE" w:rsidRPr="00A40CFE" w:rsidRDefault="00A40CFE">
            <w:pPr>
              <w:rPr>
                <w:rFonts w:ascii="Calibri" w:hAnsi="Calibri" w:cs="Tahoma"/>
                <w:sz w:val="22"/>
                <w:szCs w:val="22"/>
                <w:lang w:val="en-GB"/>
              </w:rPr>
            </w:pPr>
          </w:p>
        </w:tc>
      </w:tr>
      <w:tr w:rsidR="00D45225" w:rsidRPr="00A40CFE" w:rsidTr="00A40CFE">
        <w:tc>
          <w:tcPr>
            <w:tcW w:w="3306" w:type="dxa"/>
            <w:shd w:val="clear" w:color="auto" w:fill="D9D9D9"/>
          </w:tcPr>
          <w:p w:rsidR="00A40CFE" w:rsidRPr="00A40CFE" w:rsidRDefault="00A40CFE">
            <w:pPr>
              <w:jc w:val="right"/>
              <w:rPr>
                <w:rFonts w:ascii="Calibri" w:hAnsi="Calibri" w:cs="Arial"/>
                <w:b/>
                <w:sz w:val="22"/>
                <w:szCs w:val="22"/>
                <w:lang w:val="en-GB"/>
              </w:rPr>
            </w:pPr>
            <w:r w:rsidRPr="00A40CFE">
              <w:rPr>
                <w:rFonts w:ascii="Calibri" w:hAnsi="Calibri" w:cs="Arial"/>
                <w:b/>
                <w:sz w:val="22"/>
                <w:szCs w:val="22"/>
                <w:lang w:val="en-GB"/>
              </w:rPr>
              <w:t>STUDENT PERFORMANCE EVALUATION</w:t>
            </w:r>
          </w:p>
          <w:p w:rsidR="00A40CFE" w:rsidRPr="00A40CFE" w:rsidRDefault="00A40CFE">
            <w:pPr>
              <w:jc w:val="both"/>
              <w:rPr>
                <w:rFonts w:ascii="Calibri" w:hAnsi="Calibri" w:cs="Arial"/>
                <w:i/>
                <w:sz w:val="18"/>
                <w:szCs w:val="22"/>
                <w:lang w:val="en-GB"/>
              </w:rPr>
            </w:pPr>
            <w:r w:rsidRPr="00A40CFE">
              <w:rPr>
                <w:rFonts w:ascii="Calibri" w:hAnsi="Calibri" w:cs="Arial"/>
                <w:i/>
                <w:sz w:val="18"/>
                <w:szCs w:val="22"/>
                <w:lang w:val="en-GB"/>
              </w:rPr>
              <w:t>Description of the evaluation procedure</w:t>
            </w:r>
          </w:p>
          <w:p w:rsidR="00A40CFE" w:rsidRPr="00A40CFE" w:rsidRDefault="00A40CFE">
            <w:pPr>
              <w:jc w:val="both"/>
              <w:rPr>
                <w:rFonts w:ascii="Calibri" w:hAnsi="Calibri" w:cs="Arial"/>
                <w:i/>
                <w:sz w:val="18"/>
                <w:szCs w:val="22"/>
                <w:lang w:val="en-GB"/>
              </w:rPr>
            </w:pPr>
          </w:p>
          <w:p w:rsidR="00A40CFE" w:rsidRPr="00A40CFE" w:rsidRDefault="00A40CFE">
            <w:pPr>
              <w:jc w:val="both"/>
              <w:rPr>
                <w:rFonts w:ascii="Calibri" w:hAnsi="Calibri" w:cs="Arial"/>
                <w:i/>
                <w:sz w:val="18"/>
                <w:szCs w:val="22"/>
                <w:lang w:val="en-GB"/>
              </w:rPr>
            </w:pPr>
            <w:r w:rsidRPr="00A40CFE">
              <w:rPr>
                <w:rFonts w:ascii="Calibri" w:hAnsi="Calibri" w:cs="Arial"/>
                <w:i/>
                <w:sz w:val="18"/>
                <w:szCs w:val="22"/>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A40CFE" w:rsidRPr="00A40CFE" w:rsidRDefault="00A40CFE">
            <w:pPr>
              <w:jc w:val="both"/>
              <w:rPr>
                <w:rFonts w:ascii="Calibri" w:hAnsi="Calibri" w:cs="Arial"/>
                <w:i/>
                <w:sz w:val="18"/>
                <w:szCs w:val="22"/>
                <w:lang w:val="en-GB"/>
              </w:rPr>
            </w:pPr>
          </w:p>
          <w:p w:rsidR="00A40CFE" w:rsidRPr="00A40CFE" w:rsidRDefault="00A40CFE">
            <w:pPr>
              <w:jc w:val="both"/>
              <w:rPr>
                <w:rFonts w:ascii="Calibri" w:hAnsi="Calibri" w:cs="Arial"/>
                <w:i/>
                <w:sz w:val="22"/>
                <w:szCs w:val="22"/>
                <w:lang w:val="en-GB"/>
              </w:rPr>
            </w:pPr>
            <w:r w:rsidRPr="00A40CFE">
              <w:rPr>
                <w:rFonts w:ascii="Calibri" w:hAnsi="Calibri" w:cs="Arial"/>
                <w:i/>
                <w:sz w:val="18"/>
                <w:szCs w:val="22"/>
                <w:lang w:val="en-GB"/>
              </w:rPr>
              <w:t>Specifically-defined evaluation criteria are given, and if and where they are accessible to students.</w:t>
            </w:r>
          </w:p>
        </w:tc>
        <w:tc>
          <w:tcPr>
            <w:tcW w:w="5166" w:type="dxa"/>
            <w:tcBorders>
              <w:bottom w:val="single" w:sz="4" w:space="0" w:color="auto"/>
            </w:tcBorders>
          </w:tcPr>
          <w:p w:rsidR="00A40CFE" w:rsidRPr="00A40CFE" w:rsidRDefault="00A40CFE">
            <w:pPr>
              <w:rPr>
                <w:rFonts w:ascii="Calibri" w:hAnsi="Calibri" w:cs="Arial"/>
                <w:sz w:val="22"/>
                <w:szCs w:val="22"/>
                <w:lang w:val="en-GB"/>
              </w:rPr>
            </w:pPr>
          </w:p>
          <w:p w:rsidR="003356D8" w:rsidRPr="003356D8" w:rsidRDefault="003356D8" w:rsidP="003356D8">
            <w:pPr>
              <w:rPr>
                <w:rFonts w:ascii="Calibri" w:hAnsi="Calibri" w:cs="Arial"/>
                <w:sz w:val="22"/>
                <w:szCs w:val="22"/>
                <w:lang w:val="en-GB"/>
              </w:rPr>
            </w:pPr>
            <w:r w:rsidRPr="003356D8">
              <w:rPr>
                <w:rFonts w:ascii="Calibri" w:hAnsi="Calibri" w:cs="Arial"/>
                <w:sz w:val="22"/>
                <w:szCs w:val="22"/>
                <w:lang w:val="en-GB"/>
              </w:rPr>
              <w:t>1. Written Examination.</w:t>
            </w:r>
          </w:p>
          <w:p w:rsidR="003356D8" w:rsidRPr="003356D8" w:rsidRDefault="003356D8" w:rsidP="003356D8">
            <w:pPr>
              <w:rPr>
                <w:rFonts w:ascii="Calibri" w:hAnsi="Calibri" w:cs="Arial"/>
                <w:sz w:val="22"/>
                <w:szCs w:val="22"/>
                <w:lang w:val="en-GB"/>
              </w:rPr>
            </w:pPr>
            <w:r w:rsidRPr="003356D8">
              <w:rPr>
                <w:rFonts w:ascii="Calibri" w:hAnsi="Calibri" w:cs="Arial"/>
                <w:sz w:val="22"/>
                <w:szCs w:val="22"/>
                <w:lang w:val="en-GB"/>
              </w:rPr>
              <w:t xml:space="preserve">2. Individual lab exercise examination (practical training) accompanied by a written test. </w:t>
            </w:r>
          </w:p>
          <w:p w:rsidR="003356D8" w:rsidRPr="003356D8" w:rsidRDefault="003356D8" w:rsidP="003356D8">
            <w:pPr>
              <w:rPr>
                <w:rFonts w:ascii="Calibri" w:hAnsi="Calibri" w:cs="Arial"/>
                <w:sz w:val="22"/>
                <w:szCs w:val="22"/>
                <w:lang w:val="en-GB"/>
              </w:rPr>
            </w:pPr>
            <w:bookmarkStart w:id="0" w:name="_GoBack"/>
            <w:bookmarkEnd w:id="0"/>
          </w:p>
          <w:p w:rsidR="00A40CFE" w:rsidRPr="00394284" w:rsidRDefault="003356D8" w:rsidP="003356D8">
            <w:pPr>
              <w:rPr>
                <w:rFonts w:ascii="Calibri" w:hAnsi="Calibri" w:cs="Arial"/>
                <w:sz w:val="22"/>
                <w:szCs w:val="22"/>
                <w:lang w:val="en-GB"/>
              </w:rPr>
            </w:pPr>
            <w:r w:rsidRPr="003356D8">
              <w:rPr>
                <w:rFonts w:ascii="Calibri" w:hAnsi="Calibri" w:cs="Arial"/>
                <w:sz w:val="22"/>
                <w:szCs w:val="22"/>
                <w:lang w:val="en-GB"/>
              </w:rPr>
              <w:t>The final grade takes into count the performance in the laboratory exercises (50%) and the written exam (50%).</w:t>
            </w:r>
          </w:p>
          <w:p w:rsidR="00A40CFE" w:rsidRPr="00A40CFE" w:rsidRDefault="00A40CFE">
            <w:pPr>
              <w:rPr>
                <w:rFonts w:ascii="Calibri" w:hAnsi="Calibri"/>
                <w:sz w:val="22"/>
                <w:szCs w:val="22"/>
              </w:rPr>
            </w:pPr>
          </w:p>
          <w:p w:rsidR="00A40CFE" w:rsidRPr="00A40CFE" w:rsidRDefault="00A40CFE">
            <w:pPr>
              <w:rPr>
                <w:rFonts w:ascii="Calibri" w:hAnsi="Calibri" w:cs="Arial"/>
                <w:sz w:val="22"/>
                <w:szCs w:val="22"/>
              </w:rPr>
            </w:pPr>
          </w:p>
          <w:p w:rsidR="00A40CFE" w:rsidRDefault="00A40CFE">
            <w:pPr>
              <w:rPr>
                <w:rFonts w:ascii="Calibri" w:hAnsi="Calibri" w:cs="Arial"/>
                <w:sz w:val="22"/>
                <w:szCs w:val="22"/>
              </w:rPr>
            </w:pPr>
          </w:p>
          <w:p w:rsidR="00484A7C" w:rsidRDefault="00484A7C">
            <w:pPr>
              <w:rPr>
                <w:rFonts w:ascii="Calibri" w:hAnsi="Calibri" w:cs="Arial"/>
                <w:sz w:val="22"/>
                <w:szCs w:val="22"/>
              </w:rPr>
            </w:pPr>
          </w:p>
          <w:p w:rsidR="00484A7C" w:rsidRDefault="00484A7C">
            <w:pPr>
              <w:rPr>
                <w:rFonts w:ascii="Calibri" w:hAnsi="Calibri" w:cs="Arial"/>
                <w:sz w:val="22"/>
                <w:szCs w:val="22"/>
              </w:rPr>
            </w:pPr>
          </w:p>
          <w:p w:rsidR="00484A7C" w:rsidRPr="00A40CFE" w:rsidRDefault="00484A7C">
            <w:pPr>
              <w:rPr>
                <w:rFonts w:ascii="Calibri" w:hAnsi="Calibri" w:cs="Arial"/>
                <w:sz w:val="22"/>
                <w:szCs w:val="22"/>
              </w:rPr>
            </w:pPr>
          </w:p>
          <w:p w:rsidR="00A40CFE" w:rsidRPr="00A40CFE" w:rsidRDefault="00A40CFE">
            <w:pPr>
              <w:rPr>
                <w:rFonts w:ascii="Calibri" w:hAnsi="Calibri" w:cs="Arial"/>
                <w:sz w:val="22"/>
                <w:szCs w:val="22"/>
              </w:rPr>
            </w:pPr>
          </w:p>
        </w:tc>
      </w:tr>
    </w:tbl>
    <w:p w:rsidR="00484A7C" w:rsidRDefault="00484A7C" w:rsidP="00484A7C">
      <w:pPr>
        <w:widowControl w:val="0"/>
        <w:autoSpaceDE w:val="0"/>
        <w:autoSpaceDN w:val="0"/>
        <w:adjustRightInd w:val="0"/>
        <w:spacing w:before="240" w:after="200" w:line="276" w:lineRule="auto"/>
        <w:rPr>
          <w:rFonts w:ascii="Calibri" w:hAnsi="Calibri" w:cs="Arial"/>
          <w:b/>
          <w:sz w:val="22"/>
          <w:szCs w:val="22"/>
          <w:lang w:val="en-GB"/>
        </w:rPr>
      </w:pPr>
    </w:p>
    <w:p w:rsidR="00A40CFE" w:rsidRDefault="00A40CFE" w:rsidP="00484A7C">
      <w:pPr>
        <w:widowControl w:val="0"/>
        <w:numPr>
          <w:ilvl w:val="0"/>
          <w:numId w:val="1"/>
        </w:numPr>
        <w:autoSpaceDE w:val="0"/>
        <w:autoSpaceDN w:val="0"/>
        <w:adjustRightInd w:val="0"/>
        <w:spacing w:before="240" w:after="200" w:line="276" w:lineRule="auto"/>
        <w:rPr>
          <w:rFonts w:ascii="Calibri" w:hAnsi="Calibri" w:cs="Arial"/>
          <w:b/>
          <w:sz w:val="22"/>
          <w:szCs w:val="22"/>
          <w:lang w:val="en-GB"/>
        </w:rPr>
      </w:pPr>
      <w:r w:rsidRPr="00484A7C">
        <w:rPr>
          <w:rFonts w:ascii="Calibri" w:hAnsi="Calibri" w:cs="Arial"/>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40CFE" w:rsidRPr="00394284">
        <w:tc>
          <w:tcPr>
            <w:tcW w:w="8472" w:type="dxa"/>
          </w:tcPr>
          <w:p w:rsidR="00A41B3E" w:rsidRDefault="00A41B3E" w:rsidP="00A41B3E">
            <w:pPr>
              <w:jc w:val="both"/>
              <w:rPr>
                <w:rFonts w:ascii="Calibri" w:hAnsi="Calibri"/>
                <w:sz w:val="22"/>
                <w:szCs w:val="22"/>
                <w:lang w:val="el-GR"/>
              </w:rPr>
            </w:pPr>
          </w:p>
          <w:p w:rsidR="00394284" w:rsidRPr="00394284" w:rsidRDefault="00394284" w:rsidP="00394284">
            <w:pPr>
              <w:pStyle w:val="ListParagraph"/>
              <w:numPr>
                <w:ilvl w:val="0"/>
                <w:numId w:val="15"/>
              </w:numPr>
              <w:ind w:left="567"/>
              <w:jc w:val="both"/>
              <w:rPr>
                <w:rFonts w:ascii="Calibri" w:hAnsi="Calibri"/>
                <w:sz w:val="22"/>
                <w:szCs w:val="22"/>
              </w:rPr>
            </w:pPr>
            <w:r w:rsidRPr="00394284">
              <w:rPr>
                <w:rFonts w:ascii="Calibri" w:hAnsi="Calibri"/>
                <w:sz w:val="22"/>
                <w:szCs w:val="22"/>
              </w:rPr>
              <w:t>Nychas, G.J.E. Lectures in Food Microbiology, University notes</w:t>
            </w:r>
          </w:p>
          <w:p w:rsidR="00394284" w:rsidRPr="00394284" w:rsidRDefault="00394284" w:rsidP="00394284">
            <w:pPr>
              <w:pStyle w:val="ListParagraph"/>
              <w:numPr>
                <w:ilvl w:val="0"/>
                <w:numId w:val="15"/>
              </w:numPr>
              <w:ind w:left="567"/>
              <w:jc w:val="both"/>
              <w:rPr>
                <w:rFonts w:ascii="Calibri" w:hAnsi="Calibri"/>
                <w:sz w:val="22"/>
                <w:szCs w:val="22"/>
              </w:rPr>
            </w:pPr>
            <w:r w:rsidRPr="00394284">
              <w:rPr>
                <w:rFonts w:ascii="Calibri" w:hAnsi="Calibri"/>
                <w:sz w:val="22"/>
                <w:szCs w:val="22"/>
              </w:rPr>
              <w:t>Adams, M.R., Moss, M.O. (2008) Food Microbiology, RSC Publishing, UK</w:t>
            </w:r>
          </w:p>
          <w:p w:rsidR="00A41B3E" w:rsidRPr="00394284" w:rsidRDefault="00394284" w:rsidP="00394284">
            <w:pPr>
              <w:pStyle w:val="ListParagraph"/>
              <w:numPr>
                <w:ilvl w:val="0"/>
                <w:numId w:val="15"/>
              </w:numPr>
              <w:ind w:left="567"/>
              <w:jc w:val="both"/>
              <w:rPr>
                <w:rFonts w:ascii="Calibri" w:hAnsi="Calibri" w:cs="Arial"/>
                <w:b/>
                <w:sz w:val="22"/>
                <w:szCs w:val="22"/>
              </w:rPr>
            </w:pPr>
            <w:r w:rsidRPr="00394284">
              <w:rPr>
                <w:rFonts w:ascii="Calibri" w:hAnsi="Calibri"/>
                <w:sz w:val="22"/>
                <w:szCs w:val="22"/>
              </w:rPr>
              <w:t>Jay, M.J. (2000) Modern Food Microbiology, 6th Edition, Aspen Publishers, USA</w:t>
            </w:r>
          </w:p>
          <w:p w:rsidR="00394284" w:rsidRPr="00394284" w:rsidRDefault="00394284" w:rsidP="00394284">
            <w:pPr>
              <w:pStyle w:val="ListParagraph"/>
              <w:jc w:val="both"/>
              <w:rPr>
                <w:rFonts w:ascii="Calibri" w:hAnsi="Calibri" w:cs="Arial"/>
                <w:b/>
                <w:sz w:val="22"/>
                <w:szCs w:val="22"/>
              </w:rPr>
            </w:pPr>
          </w:p>
        </w:tc>
      </w:tr>
    </w:tbl>
    <w:p w:rsidR="00A40CFE" w:rsidRPr="00394284" w:rsidRDefault="00A40CFE">
      <w:pPr>
        <w:rPr>
          <w:rFonts w:ascii="Calibri" w:hAnsi="Calibri"/>
          <w:sz w:val="22"/>
          <w:szCs w:val="22"/>
        </w:rPr>
      </w:pPr>
    </w:p>
    <w:sectPr w:rsidR="00A40CFE" w:rsidRPr="0039428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D3B4D"/>
    <w:multiLevelType w:val="multilevel"/>
    <w:tmpl w:val="1A102BDC"/>
    <w:lvl w:ilvl="0">
      <w:start w:val="2"/>
      <w:numFmt w:val="decimal"/>
      <w:lvlText w:val="%1."/>
      <w:lvlJc w:val="left"/>
      <w:pPr>
        <w:tabs>
          <w:tab w:val="num" w:pos="720"/>
        </w:tabs>
        <w:ind w:left="720" w:hanging="360"/>
      </w:pPr>
      <w:rPr>
        <w:rFonts w:ascii="Georgia" w:hAnsi="Georgia" w:hint="default"/>
        <w:b w:val="0"/>
        <w:i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4121FA5"/>
    <w:multiLevelType w:val="hybridMultilevel"/>
    <w:tmpl w:val="83D630D2"/>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nsid w:val="19A75E0B"/>
    <w:multiLevelType w:val="hybridMultilevel"/>
    <w:tmpl w:val="088E80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8E3968"/>
    <w:multiLevelType w:val="hybridMultilevel"/>
    <w:tmpl w:val="6BBCA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712776"/>
    <w:multiLevelType w:val="hybridMultilevel"/>
    <w:tmpl w:val="9668A7C6"/>
    <w:lvl w:ilvl="0" w:tplc="67F6E560">
      <w:start w:val="1"/>
      <w:numFmt w:val="decimal"/>
      <w:lvlText w:val="%1."/>
      <w:lvlJc w:val="left"/>
      <w:pPr>
        <w:tabs>
          <w:tab w:val="num" w:pos="720"/>
        </w:tabs>
        <w:ind w:left="720" w:hanging="360"/>
      </w:pPr>
      <w:rPr>
        <w:rFonts w:ascii="Georgia" w:hAnsi="Georgia" w:hint="default"/>
        <w:b w:val="0"/>
        <w:i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C832B9"/>
    <w:multiLevelType w:val="hybridMultilevel"/>
    <w:tmpl w:val="410CB37C"/>
    <w:lvl w:ilvl="0" w:tplc="9D9A91C8">
      <w:start w:val="2"/>
      <w:numFmt w:val="decimal"/>
      <w:lvlText w:val="%1."/>
      <w:lvlJc w:val="left"/>
      <w:pPr>
        <w:tabs>
          <w:tab w:val="num" w:pos="720"/>
        </w:tabs>
        <w:ind w:left="720" w:hanging="360"/>
      </w:pPr>
      <w:rPr>
        <w:rFonts w:ascii="Georgia" w:hAnsi="Georgia" w:hint="default"/>
        <w:b w:val="0"/>
        <w:i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1F17876"/>
    <w:multiLevelType w:val="hybridMultilevel"/>
    <w:tmpl w:val="2DDA82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6C7A9D"/>
    <w:multiLevelType w:val="multilevel"/>
    <w:tmpl w:val="20E07892"/>
    <w:lvl w:ilvl="0">
      <w:start w:val="1"/>
      <w:numFmt w:val="decimal"/>
      <w:lvlText w:val="(%1)"/>
      <w:lvlJc w:val="left"/>
      <w:pPr>
        <w:ind w:left="720" w:hanging="360"/>
      </w:pPr>
      <w:rPr>
        <w:rFonts w:cs="Times New Roman"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9">
    <w:nsid w:val="6C6112CF"/>
    <w:multiLevelType w:val="hybridMultilevel"/>
    <w:tmpl w:val="AB740C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6C665BEC"/>
    <w:multiLevelType w:val="hybridMultilevel"/>
    <w:tmpl w:val="916441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736008DA"/>
    <w:multiLevelType w:val="hybridMultilevel"/>
    <w:tmpl w:val="07A6C5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A520D0"/>
    <w:multiLevelType w:val="hybridMultilevel"/>
    <w:tmpl w:val="0B225FF2"/>
    <w:lvl w:ilvl="0" w:tplc="50FEBA2A">
      <w:start w:val="1"/>
      <w:numFmt w:val="decimal"/>
      <w:lvlText w:val="%1."/>
      <w:lvlJc w:val="left"/>
      <w:pPr>
        <w:tabs>
          <w:tab w:val="num" w:pos="360"/>
        </w:tabs>
        <w:ind w:left="360" w:hanging="360"/>
      </w:pPr>
      <w:rPr>
        <w:rFonts w:hint="default"/>
        <w:b w:val="0"/>
        <w:bCs/>
        <w:i w:val="0"/>
        <w:vanish w:val="0"/>
        <w:sz w:val="22"/>
        <w:szCs w:val="22"/>
        <w14:shadow w14:blurRad="0" w14:dist="0" w14:dir="0" w14:sx="0" w14:sy="0" w14:kx="0" w14:ky="0" w14:algn="none">
          <w14:srgbClr w14:val="000000"/>
        </w14:shadow>
      </w:rPr>
    </w:lvl>
    <w:lvl w:ilvl="1" w:tplc="310E69C4">
      <w:start w:val="1"/>
      <w:numFmt w:val="decimal"/>
      <w:lvlText w:val="%2."/>
      <w:lvlJc w:val="left"/>
      <w:pPr>
        <w:tabs>
          <w:tab w:val="num" w:pos="1440"/>
        </w:tabs>
        <w:ind w:left="1440" w:hanging="360"/>
      </w:pPr>
      <w:rPr>
        <w:rFonts w:hint="default"/>
        <w:b w:val="0"/>
        <w:bCs/>
        <w:i w:val="0"/>
        <w:vanish w:val="0"/>
        <w:color w:val="44546A"/>
        <w:sz w:val="22"/>
        <w:szCs w:val="22"/>
        <w14:shadow w14:blurRad="0" w14:dist="0" w14:dir="0" w14:sx="0" w14:sy="0" w14:kx="0" w14:ky="0" w14:algn="none">
          <w14:srgbClr w14:val="000000"/>
        </w14:shadow>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7DF61322"/>
    <w:multiLevelType w:val="hybridMultilevel"/>
    <w:tmpl w:val="4828A464"/>
    <w:lvl w:ilvl="0" w:tplc="04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7F360011"/>
    <w:multiLevelType w:val="hybridMultilevel"/>
    <w:tmpl w:val="7D34B05C"/>
    <w:lvl w:ilvl="0" w:tplc="0409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2"/>
  </w:num>
  <w:num w:numId="4">
    <w:abstractNumId w:val="10"/>
  </w:num>
  <w:num w:numId="5">
    <w:abstractNumId w:val="5"/>
  </w:num>
  <w:num w:numId="6">
    <w:abstractNumId w:val="7"/>
  </w:num>
  <w:num w:numId="7">
    <w:abstractNumId w:val="4"/>
  </w:num>
  <w:num w:numId="8">
    <w:abstractNumId w:val="0"/>
  </w:num>
  <w:num w:numId="9">
    <w:abstractNumId w:val="13"/>
  </w:num>
  <w:num w:numId="10">
    <w:abstractNumId w:val="9"/>
  </w:num>
  <w:num w:numId="11">
    <w:abstractNumId w:val="14"/>
  </w:num>
  <w:num w:numId="12">
    <w:abstractNumId w:val="6"/>
  </w:num>
  <w:num w:numId="13">
    <w:abstractNumId w:val="11"/>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225"/>
    <w:rsid w:val="00043F23"/>
    <w:rsid w:val="000A6960"/>
    <w:rsid w:val="00100065"/>
    <w:rsid w:val="00132762"/>
    <w:rsid w:val="001D32ED"/>
    <w:rsid w:val="001F56AC"/>
    <w:rsid w:val="00285B3C"/>
    <w:rsid w:val="003356D8"/>
    <w:rsid w:val="00394284"/>
    <w:rsid w:val="003B21D6"/>
    <w:rsid w:val="003C76D9"/>
    <w:rsid w:val="00436236"/>
    <w:rsid w:val="00436AF9"/>
    <w:rsid w:val="00462682"/>
    <w:rsid w:val="00484A7C"/>
    <w:rsid w:val="00487667"/>
    <w:rsid w:val="004D0815"/>
    <w:rsid w:val="0050306A"/>
    <w:rsid w:val="005204E9"/>
    <w:rsid w:val="006326E4"/>
    <w:rsid w:val="007173B4"/>
    <w:rsid w:val="00860013"/>
    <w:rsid w:val="008C14DF"/>
    <w:rsid w:val="008D2DAA"/>
    <w:rsid w:val="009A60BA"/>
    <w:rsid w:val="009A6C9F"/>
    <w:rsid w:val="00A31FE7"/>
    <w:rsid w:val="00A40CFE"/>
    <w:rsid w:val="00A41B3E"/>
    <w:rsid w:val="00A56ECD"/>
    <w:rsid w:val="00B321D9"/>
    <w:rsid w:val="00B568E0"/>
    <w:rsid w:val="00C00848"/>
    <w:rsid w:val="00C11269"/>
    <w:rsid w:val="00CE063C"/>
    <w:rsid w:val="00D02247"/>
    <w:rsid w:val="00D45225"/>
    <w:rsid w:val="00E7001C"/>
    <w:rsid w:val="00F65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063C"/>
    <w:rPr>
      <w:rFonts w:ascii="Tahoma" w:hAnsi="Tahoma" w:cs="Tahoma"/>
      <w:sz w:val="16"/>
      <w:szCs w:val="16"/>
    </w:rPr>
  </w:style>
  <w:style w:type="paragraph" w:customStyle="1" w:styleId="BalloonText1">
    <w:name w:val="Balloon Text1"/>
    <w:basedOn w:val="Normal"/>
    <w:semiHidden/>
    <w:unhideWhenUsed/>
    <w:rPr>
      <w:rFonts w:ascii="Segoe UI" w:hAnsi="Segoe UI" w:cs="Segoe UI"/>
      <w:sz w:val="18"/>
      <w:szCs w:val="18"/>
    </w:rPr>
  </w:style>
  <w:style w:type="character" w:customStyle="1" w:styleId="CharChar">
    <w:name w:val="Char Char"/>
    <w:semiHidden/>
    <w:rPr>
      <w:rFonts w:ascii="Segoe UI" w:eastAsia="Times New Roman" w:hAnsi="Segoe UI" w:cs="Segoe UI"/>
      <w:sz w:val="18"/>
      <w:szCs w:val="18"/>
      <w:lang w:val="en-US"/>
    </w:rPr>
  </w:style>
  <w:style w:type="paragraph" w:customStyle="1" w:styleId="ListParagraph1">
    <w:name w:val="List Paragraph1"/>
    <w:basedOn w:val="Normal"/>
    <w:qFormat/>
    <w:pPr>
      <w:ind w:left="720"/>
      <w:contextualSpacing/>
    </w:pPr>
  </w:style>
  <w:style w:type="character" w:customStyle="1" w:styleId="hps">
    <w:name w:val="hps"/>
    <w:basedOn w:val="DefaultParagraphFont"/>
  </w:style>
  <w:style w:type="character" w:styleId="Hyperlink">
    <w:name w:val="Hyperlink"/>
    <w:semiHidden/>
    <w:rPr>
      <w:color w:val="0000FF"/>
      <w:u w:val="single"/>
    </w:rPr>
  </w:style>
  <w:style w:type="character" w:customStyle="1" w:styleId="BalloonTextChar">
    <w:name w:val="Balloon Text Char"/>
    <w:basedOn w:val="DefaultParagraphFont"/>
    <w:link w:val="BalloonText"/>
    <w:uiPriority w:val="99"/>
    <w:semiHidden/>
    <w:rsid w:val="00CE063C"/>
    <w:rPr>
      <w:rFonts w:ascii="Tahoma" w:eastAsia="Times New Roman" w:hAnsi="Tahoma" w:cs="Tahoma"/>
      <w:sz w:val="16"/>
      <w:szCs w:val="16"/>
    </w:rPr>
  </w:style>
  <w:style w:type="paragraph" w:styleId="ListParagraph">
    <w:name w:val="List Paragraph"/>
    <w:basedOn w:val="Normal"/>
    <w:uiPriority w:val="34"/>
    <w:qFormat/>
    <w:rsid w:val="009A6C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063C"/>
    <w:rPr>
      <w:rFonts w:ascii="Tahoma" w:hAnsi="Tahoma" w:cs="Tahoma"/>
      <w:sz w:val="16"/>
      <w:szCs w:val="16"/>
    </w:rPr>
  </w:style>
  <w:style w:type="paragraph" w:customStyle="1" w:styleId="BalloonText1">
    <w:name w:val="Balloon Text1"/>
    <w:basedOn w:val="Normal"/>
    <w:semiHidden/>
    <w:unhideWhenUsed/>
    <w:rPr>
      <w:rFonts w:ascii="Segoe UI" w:hAnsi="Segoe UI" w:cs="Segoe UI"/>
      <w:sz w:val="18"/>
      <w:szCs w:val="18"/>
    </w:rPr>
  </w:style>
  <w:style w:type="character" w:customStyle="1" w:styleId="CharChar">
    <w:name w:val="Char Char"/>
    <w:semiHidden/>
    <w:rPr>
      <w:rFonts w:ascii="Segoe UI" w:eastAsia="Times New Roman" w:hAnsi="Segoe UI" w:cs="Segoe UI"/>
      <w:sz w:val="18"/>
      <w:szCs w:val="18"/>
      <w:lang w:val="en-US"/>
    </w:rPr>
  </w:style>
  <w:style w:type="paragraph" w:customStyle="1" w:styleId="ListParagraph1">
    <w:name w:val="List Paragraph1"/>
    <w:basedOn w:val="Normal"/>
    <w:qFormat/>
    <w:pPr>
      <w:ind w:left="720"/>
      <w:contextualSpacing/>
    </w:pPr>
  </w:style>
  <w:style w:type="character" w:customStyle="1" w:styleId="hps">
    <w:name w:val="hps"/>
    <w:basedOn w:val="DefaultParagraphFont"/>
  </w:style>
  <w:style w:type="character" w:styleId="Hyperlink">
    <w:name w:val="Hyperlink"/>
    <w:semiHidden/>
    <w:rPr>
      <w:color w:val="0000FF"/>
      <w:u w:val="single"/>
    </w:rPr>
  </w:style>
  <w:style w:type="character" w:customStyle="1" w:styleId="BalloonTextChar">
    <w:name w:val="Balloon Text Char"/>
    <w:basedOn w:val="DefaultParagraphFont"/>
    <w:link w:val="BalloonText"/>
    <w:uiPriority w:val="99"/>
    <w:semiHidden/>
    <w:rsid w:val="00CE063C"/>
    <w:rPr>
      <w:rFonts w:ascii="Tahoma" w:eastAsia="Times New Roman" w:hAnsi="Tahoma" w:cs="Tahoma"/>
      <w:sz w:val="16"/>
      <w:szCs w:val="16"/>
    </w:rPr>
  </w:style>
  <w:style w:type="paragraph" w:styleId="ListParagraph">
    <w:name w:val="List Paragraph"/>
    <w:basedOn w:val="Normal"/>
    <w:uiPriority w:val="34"/>
    <w:qFormat/>
    <w:rsid w:val="009A6C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mba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st.aua.gr/en/node/12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4</Pages>
  <Words>868</Words>
  <Characters>4948</Characters>
  <Application>Microsoft Office Word</Application>
  <DocSecurity>0</DocSecurity>
  <Lines>41</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COURSE OUTLINE</vt:lpstr>
      <vt:lpstr>COURSE OUTLINE</vt:lpstr>
    </vt:vector>
  </TitlesOfParts>
  <Company>Hewlett-Packard Company</Company>
  <LinksUpToDate>false</LinksUpToDate>
  <CharactersWithSpaces>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dc:title>
  <dc:creator>hp</dc:creator>
  <cp:lastModifiedBy>Panagou</cp:lastModifiedBy>
  <cp:revision>15</cp:revision>
  <cp:lastPrinted>2015-12-01T12:39:00Z</cp:lastPrinted>
  <dcterms:created xsi:type="dcterms:W3CDTF">2020-11-13T07:03:00Z</dcterms:created>
  <dcterms:modified xsi:type="dcterms:W3CDTF">2020-11-13T18:00:00Z</dcterms:modified>
</cp:coreProperties>
</file>