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FE" w:rsidRPr="00A40CFE" w:rsidRDefault="00A40CFE">
      <w:pPr>
        <w:spacing w:before="120" w:line="276" w:lineRule="auto"/>
        <w:ind w:firstLine="357"/>
        <w:jc w:val="center"/>
        <w:rPr>
          <w:rFonts w:ascii="Calibri" w:hAnsi="Calibri" w:cs="Arial"/>
          <w:sz w:val="22"/>
          <w:szCs w:val="22"/>
          <w:lang w:val="en-GB"/>
        </w:rPr>
      </w:pPr>
      <w:r w:rsidRPr="00A40CFE">
        <w:rPr>
          <w:rFonts w:ascii="Calibri" w:hAnsi="Calibri" w:cs="Arial"/>
          <w:b/>
          <w:sz w:val="22"/>
          <w:szCs w:val="22"/>
          <w:lang w:val="en-GB"/>
        </w:rPr>
        <w:t>COURSE OUTLINE</w:t>
      </w:r>
    </w:p>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SCHOOL</w:t>
            </w:r>
          </w:p>
        </w:tc>
        <w:tc>
          <w:tcPr>
            <w:tcW w:w="5231" w:type="dxa"/>
            <w:gridSpan w:val="5"/>
          </w:tcPr>
          <w:p w:rsidR="00A40CFE" w:rsidRPr="00A40CFE" w:rsidRDefault="00AA3984">
            <w:pPr>
              <w:rPr>
                <w:rFonts w:ascii="Calibri" w:hAnsi="Calibri"/>
                <w:sz w:val="22"/>
                <w:szCs w:val="22"/>
              </w:rPr>
            </w:pPr>
            <w:r w:rsidRPr="00AA3984">
              <w:rPr>
                <w:rFonts w:ascii="Calibri" w:hAnsi="Calibri"/>
                <w:sz w:val="22"/>
                <w:szCs w:val="22"/>
              </w:rPr>
              <w:t>Food and Nutritional Sciences</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ACADEMIC UNIT</w:t>
            </w:r>
          </w:p>
        </w:tc>
        <w:tc>
          <w:tcPr>
            <w:tcW w:w="5231" w:type="dxa"/>
            <w:gridSpan w:val="5"/>
          </w:tcPr>
          <w:p w:rsidR="00A40CFE" w:rsidRPr="00A40CFE" w:rsidRDefault="00AA3984">
            <w:pPr>
              <w:rPr>
                <w:rFonts w:ascii="Calibri" w:hAnsi="Calibri"/>
                <w:sz w:val="22"/>
                <w:szCs w:val="22"/>
              </w:rPr>
            </w:pPr>
            <w:r w:rsidRPr="00AA3984">
              <w:rPr>
                <w:rFonts w:ascii="Calibri" w:hAnsi="Calibri"/>
                <w:sz w:val="22"/>
                <w:szCs w:val="22"/>
              </w:rPr>
              <w:t>Food Science and Human Nutrition</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LEVEL OF STUDIES</w:t>
            </w:r>
          </w:p>
        </w:tc>
        <w:tc>
          <w:tcPr>
            <w:tcW w:w="5231" w:type="dxa"/>
            <w:gridSpan w:val="5"/>
          </w:tcPr>
          <w:p w:rsidR="00A40CFE" w:rsidRPr="00AA3984" w:rsidRDefault="00AA3984">
            <w:pPr>
              <w:rPr>
                <w:rFonts w:ascii="Calibri" w:hAnsi="Calibri" w:cs="Arial"/>
                <w:sz w:val="22"/>
                <w:szCs w:val="22"/>
                <w:lang w:val="el-GR"/>
              </w:rPr>
            </w:pPr>
            <w:r w:rsidRPr="00AA3984">
              <w:rPr>
                <w:rFonts w:ascii="Calibri" w:hAnsi="Calibri" w:cs="Arial"/>
                <w:sz w:val="22"/>
                <w:szCs w:val="22"/>
                <w:lang w:val="en-GB"/>
              </w:rPr>
              <w:t>Undergraduate</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CODE</w:t>
            </w:r>
          </w:p>
        </w:tc>
        <w:tc>
          <w:tcPr>
            <w:tcW w:w="1135" w:type="dxa"/>
          </w:tcPr>
          <w:p w:rsidR="00A40CFE" w:rsidRPr="00AA3984" w:rsidRDefault="00AA3984">
            <w:pPr>
              <w:rPr>
                <w:rFonts w:ascii="Calibri" w:hAnsi="Calibri" w:cs="Arial"/>
                <w:b/>
                <w:sz w:val="22"/>
                <w:szCs w:val="22"/>
                <w:lang w:val="el-GR"/>
              </w:rPr>
            </w:pPr>
            <w:r>
              <w:rPr>
                <w:rFonts w:ascii="Calibri" w:hAnsi="Calibri" w:cs="Arial"/>
                <w:b/>
                <w:sz w:val="22"/>
                <w:szCs w:val="22"/>
                <w:lang w:val="el-GR"/>
              </w:rPr>
              <w:t>3460</w:t>
            </w:r>
          </w:p>
        </w:tc>
        <w:tc>
          <w:tcPr>
            <w:tcW w:w="2505" w:type="dxa"/>
            <w:gridSpan w:val="2"/>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SEMESTER</w:t>
            </w:r>
          </w:p>
        </w:tc>
        <w:tc>
          <w:tcPr>
            <w:tcW w:w="1591" w:type="dxa"/>
            <w:gridSpan w:val="2"/>
          </w:tcPr>
          <w:p w:rsidR="00A40CFE" w:rsidRPr="00AA3984" w:rsidRDefault="00AA3984">
            <w:pPr>
              <w:rPr>
                <w:rFonts w:ascii="Calibri" w:hAnsi="Calibri" w:cs="Arial"/>
                <w:b/>
                <w:sz w:val="22"/>
                <w:szCs w:val="22"/>
                <w:lang w:val="el-GR"/>
              </w:rPr>
            </w:pPr>
            <w:r>
              <w:rPr>
                <w:rFonts w:ascii="Calibri" w:hAnsi="Calibri" w:cs="Arial"/>
                <w:b/>
                <w:sz w:val="22"/>
                <w:szCs w:val="22"/>
                <w:lang w:val="el-GR"/>
              </w:rPr>
              <w:t>9</w:t>
            </w:r>
            <w:r w:rsidRPr="00AA3984">
              <w:rPr>
                <w:rFonts w:ascii="Calibri" w:hAnsi="Calibri" w:cs="Arial"/>
                <w:b/>
                <w:sz w:val="22"/>
                <w:szCs w:val="22"/>
                <w:vertAlign w:val="superscript"/>
                <w:lang w:val="el-GR"/>
              </w:rPr>
              <w:t>ο</w:t>
            </w:r>
          </w:p>
        </w:tc>
      </w:tr>
      <w:tr w:rsidR="00D45225" w:rsidRPr="00A40CFE">
        <w:trPr>
          <w:trHeight w:val="375"/>
        </w:trPr>
        <w:tc>
          <w:tcPr>
            <w:tcW w:w="3205" w:type="dxa"/>
            <w:shd w:val="clear" w:color="auto" w:fill="D0CECE"/>
            <w:vAlign w:val="center"/>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TITLE</w:t>
            </w:r>
          </w:p>
        </w:tc>
        <w:tc>
          <w:tcPr>
            <w:tcW w:w="5231" w:type="dxa"/>
            <w:gridSpan w:val="5"/>
            <w:vAlign w:val="center"/>
          </w:tcPr>
          <w:p w:rsidR="00A40CFE" w:rsidRDefault="00A40CFE">
            <w:pPr>
              <w:rPr>
                <w:rFonts w:ascii="Calibri" w:hAnsi="Calibri"/>
                <w:b/>
                <w:sz w:val="22"/>
                <w:szCs w:val="22"/>
              </w:rPr>
            </w:pPr>
          </w:p>
          <w:p w:rsidR="001D32ED" w:rsidRPr="00AA3984" w:rsidRDefault="00AA3984">
            <w:pPr>
              <w:rPr>
                <w:rFonts w:ascii="Calibri" w:hAnsi="Calibri"/>
                <w:b/>
                <w:sz w:val="22"/>
                <w:szCs w:val="22"/>
              </w:rPr>
            </w:pPr>
            <w:r>
              <w:rPr>
                <w:rFonts w:ascii="Calibri" w:hAnsi="Calibri"/>
                <w:b/>
                <w:sz w:val="22"/>
                <w:szCs w:val="22"/>
              </w:rPr>
              <w:t xml:space="preserve">Technology of Alcoholic </w:t>
            </w:r>
            <w:r w:rsidR="00A828BA">
              <w:rPr>
                <w:rFonts w:ascii="Calibri" w:hAnsi="Calibri"/>
                <w:b/>
                <w:sz w:val="22"/>
                <w:szCs w:val="22"/>
              </w:rPr>
              <w:t>Drinks</w:t>
            </w:r>
          </w:p>
        </w:tc>
      </w:tr>
      <w:tr w:rsidR="00D45225" w:rsidRPr="00A40CFE">
        <w:trPr>
          <w:trHeight w:val="196"/>
        </w:trPr>
        <w:tc>
          <w:tcPr>
            <w:tcW w:w="5637" w:type="dxa"/>
            <w:gridSpan w:val="3"/>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 xml:space="preserve">INDEPENDENT TEACHING ACTIVITIES </w:t>
            </w:r>
            <w:r w:rsidRPr="00A40CFE">
              <w:rPr>
                <w:rFonts w:ascii="Calibri" w:hAnsi="Calibri" w:cs="Arial"/>
                <w:b/>
                <w:sz w:val="22"/>
                <w:szCs w:val="22"/>
                <w:lang w:val="en-GB"/>
              </w:rPr>
              <w:br/>
            </w:r>
            <w:r w:rsidRPr="00A40CFE">
              <w:rPr>
                <w:rFonts w:ascii="Calibri" w:hAnsi="Calibri" w:cs="Arial"/>
                <w:i/>
                <w:sz w:val="20"/>
                <w:szCs w:val="22"/>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WEEKLY TEACHING HOURS</w:t>
            </w:r>
          </w:p>
        </w:tc>
        <w:tc>
          <w:tcPr>
            <w:tcW w:w="1240" w:type="dxa"/>
            <w:shd w:val="clear" w:color="auto" w:fill="D0CECE"/>
            <w:vAlign w:val="center"/>
          </w:tcPr>
          <w:p w:rsidR="00A40CFE" w:rsidRPr="00A40CFE" w:rsidRDefault="00A40CFE">
            <w:pPr>
              <w:jc w:val="center"/>
              <w:rPr>
                <w:rFonts w:ascii="Calibri" w:hAnsi="Calibri" w:cs="Arial"/>
                <w:b/>
                <w:sz w:val="22"/>
                <w:szCs w:val="22"/>
                <w:lang w:val="en-GB"/>
              </w:rPr>
            </w:pPr>
            <w:r w:rsidRPr="00A40CFE">
              <w:rPr>
                <w:rFonts w:ascii="Calibri" w:hAnsi="Calibri" w:cs="Arial"/>
                <w:b/>
                <w:sz w:val="22"/>
                <w:szCs w:val="22"/>
                <w:lang w:val="en-GB"/>
              </w:rPr>
              <w:t>CREDITS</w:t>
            </w:r>
          </w:p>
        </w:tc>
      </w:tr>
      <w:tr w:rsidR="00D45225" w:rsidRPr="00A40CFE">
        <w:trPr>
          <w:trHeight w:val="194"/>
        </w:trPr>
        <w:tc>
          <w:tcPr>
            <w:tcW w:w="5637" w:type="dxa"/>
            <w:gridSpan w:val="3"/>
          </w:tcPr>
          <w:p w:rsidR="00A40CFE" w:rsidRPr="00A40CFE" w:rsidRDefault="00AA3984">
            <w:pPr>
              <w:jc w:val="right"/>
              <w:rPr>
                <w:rFonts w:ascii="Calibri" w:hAnsi="Calibri" w:cs="Arial"/>
                <w:sz w:val="22"/>
                <w:szCs w:val="22"/>
                <w:lang w:val="en-GB"/>
              </w:rPr>
            </w:pPr>
            <w:r w:rsidRPr="00AA3984">
              <w:rPr>
                <w:rFonts w:ascii="Calibri" w:hAnsi="Calibri" w:cs="Arial"/>
                <w:sz w:val="22"/>
                <w:szCs w:val="22"/>
                <w:lang w:val="en-GB"/>
              </w:rPr>
              <w:t>Lectures and Laboratory Exercises</w:t>
            </w:r>
          </w:p>
        </w:tc>
        <w:tc>
          <w:tcPr>
            <w:tcW w:w="1559" w:type="dxa"/>
            <w:gridSpan w:val="2"/>
          </w:tcPr>
          <w:p w:rsidR="00A40CFE" w:rsidRPr="00A40CFE" w:rsidRDefault="00AA3984" w:rsidP="00D45225">
            <w:pPr>
              <w:jc w:val="center"/>
              <w:rPr>
                <w:rFonts w:ascii="Calibri" w:hAnsi="Calibri" w:cs="Arial"/>
                <w:sz w:val="22"/>
                <w:szCs w:val="22"/>
                <w:highlight w:val="yellow"/>
                <w:lang w:val="en-GB"/>
              </w:rPr>
            </w:pPr>
            <w:r w:rsidRPr="00AA3984">
              <w:rPr>
                <w:rFonts w:ascii="Calibri" w:hAnsi="Calibri" w:cs="Arial"/>
                <w:sz w:val="22"/>
                <w:szCs w:val="22"/>
                <w:lang w:val="en-GB"/>
              </w:rPr>
              <w:t>5</w:t>
            </w:r>
          </w:p>
        </w:tc>
        <w:tc>
          <w:tcPr>
            <w:tcW w:w="1240" w:type="dxa"/>
          </w:tcPr>
          <w:p w:rsidR="00A40CFE" w:rsidRPr="00A40CFE" w:rsidRDefault="00AA3984" w:rsidP="00D45225">
            <w:pPr>
              <w:jc w:val="center"/>
              <w:rPr>
                <w:rFonts w:ascii="Calibri" w:hAnsi="Calibri" w:cs="Arial"/>
                <w:sz w:val="22"/>
                <w:szCs w:val="22"/>
                <w:lang w:val="en-GB"/>
              </w:rPr>
            </w:pPr>
            <w:r>
              <w:rPr>
                <w:rFonts w:ascii="Calibri" w:hAnsi="Calibri" w:cs="Arial"/>
                <w:sz w:val="22"/>
                <w:szCs w:val="22"/>
                <w:lang w:val="en-GB"/>
              </w:rPr>
              <w:t>5</w:t>
            </w:r>
          </w:p>
        </w:tc>
      </w:tr>
      <w:tr w:rsidR="00D45225" w:rsidRPr="00A40CFE">
        <w:trPr>
          <w:trHeight w:val="194"/>
        </w:trPr>
        <w:tc>
          <w:tcPr>
            <w:tcW w:w="5637" w:type="dxa"/>
            <w:gridSpan w:val="3"/>
          </w:tcPr>
          <w:p w:rsidR="00A40CFE" w:rsidRPr="00A40CFE" w:rsidRDefault="00A40CFE">
            <w:pPr>
              <w:jc w:val="right"/>
              <w:rPr>
                <w:rFonts w:ascii="Calibri" w:hAnsi="Calibri" w:cs="Arial"/>
                <w:sz w:val="22"/>
                <w:szCs w:val="22"/>
                <w:lang w:val="en-GB"/>
              </w:rPr>
            </w:pPr>
          </w:p>
        </w:tc>
        <w:tc>
          <w:tcPr>
            <w:tcW w:w="1559" w:type="dxa"/>
            <w:gridSpan w:val="2"/>
          </w:tcPr>
          <w:p w:rsidR="00A40CFE" w:rsidRPr="00A40CFE" w:rsidRDefault="00A40CFE" w:rsidP="00D45225">
            <w:pPr>
              <w:jc w:val="center"/>
              <w:rPr>
                <w:rFonts w:ascii="Calibri" w:hAnsi="Calibri" w:cs="Arial"/>
                <w:sz w:val="22"/>
                <w:szCs w:val="22"/>
                <w:lang w:val="en-GB"/>
              </w:rPr>
            </w:pPr>
          </w:p>
        </w:tc>
        <w:tc>
          <w:tcPr>
            <w:tcW w:w="1240" w:type="dxa"/>
          </w:tcPr>
          <w:p w:rsidR="00A40CFE" w:rsidRPr="00A40CFE" w:rsidRDefault="00A40CFE" w:rsidP="00D45225">
            <w:pPr>
              <w:jc w:val="center"/>
              <w:rPr>
                <w:rFonts w:ascii="Calibri" w:hAnsi="Calibri" w:cs="Arial"/>
                <w:sz w:val="22"/>
                <w:szCs w:val="22"/>
                <w:lang w:val="en-GB"/>
              </w:rPr>
            </w:pPr>
          </w:p>
        </w:tc>
      </w:tr>
      <w:tr w:rsidR="00D45225" w:rsidRPr="00A40CFE">
        <w:trPr>
          <w:trHeight w:val="194"/>
        </w:trPr>
        <w:tc>
          <w:tcPr>
            <w:tcW w:w="5637" w:type="dxa"/>
            <w:gridSpan w:val="3"/>
          </w:tcPr>
          <w:p w:rsidR="00A40CFE" w:rsidRPr="00A40CFE" w:rsidRDefault="00A40CFE">
            <w:pPr>
              <w:jc w:val="right"/>
              <w:rPr>
                <w:rFonts w:ascii="Calibri" w:hAnsi="Calibri" w:cs="Arial"/>
                <w:sz w:val="22"/>
                <w:szCs w:val="22"/>
                <w:lang w:val="en-GB"/>
              </w:rPr>
            </w:pPr>
          </w:p>
        </w:tc>
        <w:tc>
          <w:tcPr>
            <w:tcW w:w="1559" w:type="dxa"/>
            <w:gridSpan w:val="2"/>
          </w:tcPr>
          <w:p w:rsidR="00A40CFE" w:rsidRPr="00A40CFE" w:rsidRDefault="00A40CFE" w:rsidP="00D45225">
            <w:pPr>
              <w:jc w:val="center"/>
              <w:rPr>
                <w:rFonts w:ascii="Calibri" w:hAnsi="Calibri" w:cs="Arial"/>
                <w:b/>
                <w:sz w:val="22"/>
                <w:szCs w:val="22"/>
                <w:lang w:val="en-GB"/>
              </w:rPr>
            </w:pPr>
          </w:p>
        </w:tc>
        <w:tc>
          <w:tcPr>
            <w:tcW w:w="1240" w:type="dxa"/>
          </w:tcPr>
          <w:p w:rsidR="00A40CFE" w:rsidRPr="00A40CFE" w:rsidRDefault="00A40CFE" w:rsidP="00D45225">
            <w:pPr>
              <w:jc w:val="center"/>
              <w:rPr>
                <w:rFonts w:ascii="Calibri" w:hAnsi="Calibri" w:cs="Arial"/>
                <w:b/>
                <w:sz w:val="22"/>
                <w:szCs w:val="22"/>
                <w:lang w:val="en-GB"/>
              </w:rPr>
            </w:pPr>
          </w:p>
        </w:tc>
      </w:tr>
      <w:tr w:rsidR="00D45225" w:rsidRPr="00A40CFE">
        <w:trPr>
          <w:trHeight w:val="194"/>
        </w:trPr>
        <w:tc>
          <w:tcPr>
            <w:tcW w:w="5637" w:type="dxa"/>
            <w:gridSpan w:val="3"/>
          </w:tcPr>
          <w:p w:rsidR="00A40CFE" w:rsidRPr="00A40CFE" w:rsidRDefault="00A40CFE">
            <w:pPr>
              <w:rPr>
                <w:rFonts w:ascii="Calibri" w:hAnsi="Calibri" w:cs="Arial"/>
                <w:b/>
                <w:sz w:val="22"/>
                <w:szCs w:val="22"/>
                <w:lang w:val="en-GB"/>
              </w:rPr>
            </w:pPr>
          </w:p>
        </w:tc>
        <w:tc>
          <w:tcPr>
            <w:tcW w:w="1559" w:type="dxa"/>
            <w:gridSpan w:val="2"/>
          </w:tcPr>
          <w:p w:rsidR="00A40CFE" w:rsidRPr="00A40CFE" w:rsidRDefault="00A40CFE">
            <w:pPr>
              <w:jc w:val="center"/>
              <w:rPr>
                <w:rFonts w:ascii="Calibri" w:hAnsi="Calibri" w:cs="Arial"/>
                <w:sz w:val="22"/>
                <w:szCs w:val="22"/>
                <w:lang w:val="en-GB"/>
              </w:rPr>
            </w:pPr>
          </w:p>
        </w:tc>
        <w:tc>
          <w:tcPr>
            <w:tcW w:w="1240" w:type="dxa"/>
          </w:tcPr>
          <w:p w:rsidR="00A40CFE" w:rsidRPr="00A40CFE" w:rsidRDefault="00A40CFE">
            <w:pPr>
              <w:jc w:val="center"/>
              <w:rPr>
                <w:rFonts w:ascii="Calibri" w:hAnsi="Calibri" w:cs="Arial"/>
                <w:sz w:val="22"/>
                <w:szCs w:val="22"/>
                <w:lang w:val="en-GB"/>
              </w:rPr>
            </w:pPr>
          </w:p>
        </w:tc>
      </w:tr>
      <w:tr w:rsidR="00D45225" w:rsidRPr="00A40CFE">
        <w:trPr>
          <w:trHeight w:val="194"/>
        </w:trPr>
        <w:tc>
          <w:tcPr>
            <w:tcW w:w="5637" w:type="dxa"/>
            <w:gridSpan w:val="3"/>
            <w:shd w:val="clear" w:color="auto" w:fill="D0CECE"/>
          </w:tcPr>
          <w:p w:rsidR="00A40CFE" w:rsidRPr="00A40CFE" w:rsidRDefault="00A40CFE">
            <w:pPr>
              <w:rPr>
                <w:rFonts w:ascii="Calibri" w:hAnsi="Calibri" w:cs="Arial"/>
                <w:i/>
                <w:sz w:val="22"/>
                <w:szCs w:val="22"/>
                <w:lang w:val="en-GB"/>
              </w:rPr>
            </w:pPr>
            <w:r w:rsidRPr="00A40CFE">
              <w:rPr>
                <w:rFonts w:ascii="Calibri" w:hAnsi="Calibri" w:cs="Arial"/>
                <w:i/>
                <w:sz w:val="18"/>
                <w:szCs w:val="22"/>
                <w:lang w:val="en-GB"/>
              </w:rPr>
              <w:t>Add rows if necessary. The organisation of teaching and the teaching methods used are described in detail at (d).</w:t>
            </w:r>
          </w:p>
        </w:tc>
        <w:tc>
          <w:tcPr>
            <w:tcW w:w="1559" w:type="dxa"/>
            <w:gridSpan w:val="2"/>
          </w:tcPr>
          <w:p w:rsidR="00A40CFE" w:rsidRPr="00A40CFE" w:rsidRDefault="00A40CFE">
            <w:pPr>
              <w:jc w:val="right"/>
              <w:rPr>
                <w:rFonts w:ascii="Calibri" w:hAnsi="Calibri" w:cs="Arial"/>
                <w:sz w:val="22"/>
                <w:szCs w:val="22"/>
                <w:lang w:val="en-GB"/>
              </w:rPr>
            </w:pPr>
          </w:p>
        </w:tc>
        <w:tc>
          <w:tcPr>
            <w:tcW w:w="1240" w:type="dxa"/>
          </w:tcPr>
          <w:p w:rsidR="00A40CFE" w:rsidRPr="00A40CFE" w:rsidRDefault="00A40CFE">
            <w:pPr>
              <w:rPr>
                <w:rFonts w:ascii="Calibri" w:hAnsi="Calibri" w:cs="Arial"/>
                <w:sz w:val="22"/>
                <w:szCs w:val="22"/>
                <w:lang w:val="en-GB"/>
              </w:rPr>
            </w:pPr>
          </w:p>
        </w:tc>
      </w:tr>
      <w:tr w:rsidR="00D45225" w:rsidRPr="00A40CFE">
        <w:trPr>
          <w:trHeight w:val="599"/>
        </w:trPr>
        <w:tc>
          <w:tcPr>
            <w:tcW w:w="3205" w:type="dxa"/>
            <w:shd w:val="clear" w:color="auto" w:fill="D0CECE"/>
          </w:tcPr>
          <w:p w:rsidR="00A40CFE" w:rsidRPr="00A40CFE" w:rsidRDefault="00A40CFE">
            <w:pPr>
              <w:jc w:val="right"/>
              <w:rPr>
                <w:rFonts w:ascii="Calibri" w:hAnsi="Calibri" w:cs="Arial"/>
                <w:i/>
                <w:sz w:val="22"/>
                <w:szCs w:val="22"/>
                <w:lang w:val="en-GB"/>
              </w:rPr>
            </w:pPr>
            <w:r w:rsidRPr="00A40CFE">
              <w:rPr>
                <w:rFonts w:ascii="Calibri" w:hAnsi="Calibri" w:cs="Arial"/>
                <w:b/>
                <w:sz w:val="22"/>
                <w:szCs w:val="22"/>
                <w:lang w:val="en-GB"/>
              </w:rPr>
              <w:t>COURSE TYPE</w:t>
            </w:r>
          </w:p>
          <w:p w:rsidR="00A40CFE" w:rsidRPr="00A40CFE" w:rsidRDefault="00A40CFE">
            <w:pPr>
              <w:jc w:val="right"/>
              <w:rPr>
                <w:rFonts w:ascii="Calibri" w:hAnsi="Calibri" w:cs="Arial"/>
                <w:b/>
                <w:sz w:val="22"/>
                <w:szCs w:val="22"/>
                <w:lang w:val="en-GB"/>
              </w:rPr>
            </w:pPr>
            <w:r w:rsidRPr="00A40CFE">
              <w:rPr>
                <w:rFonts w:ascii="Calibri" w:hAnsi="Calibri" w:cs="Arial"/>
                <w:i/>
                <w:sz w:val="22"/>
                <w:szCs w:val="22"/>
                <w:lang w:val="en-GB"/>
              </w:rPr>
              <w:t xml:space="preserve">general background, </w:t>
            </w:r>
            <w:r w:rsidRPr="00A40CFE">
              <w:rPr>
                <w:rFonts w:ascii="Calibri" w:hAnsi="Calibri" w:cs="Arial"/>
                <w:i/>
                <w:sz w:val="22"/>
                <w:szCs w:val="22"/>
                <w:lang w:val="en-GB"/>
              </w:rPr>
              <w:br/>
              <w:t>special background, specialised general knowledge, skills development</w:t>
            </w:r>
          </w:p>
        </w:tc>
        <w:tc>
          <w:tcPr>
            <w:tcW w:w="5231" w:type="dxa"/>
            <w:gridSpan w:val="5"/>
          </w:tcPr>
          <w:p w:rsidR="001D32ED" w:rsidRPr="00A40CFE" w:rsidRDefault="00AA3984">
            <w:pPr>
              <w:rPr>
                <w:rFonts w:ascii="Calibri" w:hAnsi="Calibri" w:cs="Arial"/>
                <w:sz w:val="22"/>
                <w:szCs w:val="22"/>
                <w:lang w:val="en-GB"/>
              </w:rPr>
            </w:pPr>
            <w:r>
              <w:rPr>
                <w:rFonts w:ascii="Calibri" w:hAnsi="Calibri" w:cs="Arial"/>
                <w:sz w:val="22"/>
                <w:szCs w:val="22"/>
                <w:lang w:val="en-GB"/>
              </w:rPr>
              <w:t>General ground</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PREREQUISITE COURSES:</w:t>
            </w:r>
          </w:p>
          <w:p w:rsidR="00A40CFE" w:rsidRPr="00A40CFE" w:rsidRDefault="00A40CFE">
            <w:pPr>
              <w:jc w:val="right"/>
              <w:rPr>
                <w:rFonts w:ascii="Calibri" w:hAnsi="Calibri" w:cs="Arial"/>
                <w:b/>
                <w:sz w:val="22"/>
                <w:szCs w:val="22"/>
                <w:lang w:val="en-GB"/>
              </w:rPr>
            </w:pPr>
          </w:p>
        </w:tc>
        <w:tc>
          <w:tcPr>
            <w:tcW w:w="5231" w:type="dxa"/>
            <w:gridSpan w:val="5"/>
          </w:tcPr>
          <w:p w:rsidR="00A40CFE" w:rsidRDefault="00A40CFE">
            <w:pPr>
              <w:rPr>
                <w:rFonts w:ascii="Calibri" w:hAnsi="Calibri"/>
                <w:sz w:val="22"/>
                <w:szCs w:val="22"/>
              </w:rPr>
            </w:pPr>
          </w:p>
          <w:p w:rsidR="001D32ED" w:rsidRDefault="001D32ED">
            <w:pPr>
              <w:rPr>
                <w:rFonts w:ascii="Calibri" w:hAnsi="Calibri"/>
                <w:sz w:val="22"/>
                <w:szCs w:val="22"/>
              </w:rPr>
            </w:pPr>
          </w:p>
          <w:p w:rsidR="001D32ED" w:rsidRPr="00A40CFE" w:rsidRDefault="001D32ED">
            <w:pPr>
              <w:rPr>
                <w:rFonts w:ascii="Calibri" w:hAnsi="Calibri"/>
                <w:sz w:val="22"/>
                <w:szCs w:val="22"/>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LANGUAGE OF INSTRUCTION and EXAMINATIONS:</w:t>
            </w:r>
          </w:p>
        </w:tc>
        <w:tc>
          <w:tcPr>
            <w:tcW w:w="5231" w:type="dxa"/>
            <w:gridSpan w:val="5"/>
          </w:tcPr>
          <w:p w:rsidR="00D45225" w:rsidRDefault="00AA3984" w:rsidP="00D45225">
            <w:pPr>
              <w:rPr>
                <w:rFonts w:ascii="Calibri" w:hAnsi="Calibri"/>
                <w:sz w:val="22"/>
                <w:szCs w:val="22"/>
              </w:rPr>
            </w:pPr>
            <w:r>
              <w:rPr>
                <w:rFonts w:ascii="Calibri" w:hAnsi="Calibri"/>
                <w:sz w:val="22"/>
                <w:szCs w:val="22"/>
              </w:rPr>
              <w:t>Greece</w:t>
            </w:r>
          </w:p>
          <w:p w:rsidR="001D32ED" w:rsidRDefault="001D32ED" w:rsidP="00D45225">
            <w:pPr>
              <w:rPr>
                <w:rFonts w:ascii="Calibri" w:hAnsi="Calibri"/>
                <w:sz w:val="22"/>
                <w:szCs w:val="22"/>
              </w:rPr>
            </w:pPr>
          </w:p>
          <w:p w:rsidR="001D32ED" w:rsidRPr="00043F23" w:rsidRDefault="001D32ED" w:rsidP="00D45225">
            <w:pPr>
              <w:rPr>
                <w:rFonts w:ascii="Calibri" w:hAnsi="Calibri"/>
                <w:sz w:val="22"/>
                <w:szCs w:val="22"/>
              </w:rPr>
            </w:pP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IS THE COURSE OFFERED TO ERASMUS STUDENTS</w:t>
            </w:r>
          </w:p>
        </w:tc>
        <w:tc>
          <w:tcPr>
            <w:tcW w:w="5231" w:type="dxa"/>
            <w:gridSpan w:val="5"/>
          </w:tcPr>
          <w:p w:rsidR="001D32ED" w:rsidRPr="00A40CFE" w:rsidRDefault="00AA3984" w:rsidP="00AA3984">
            <w:pPr>
              <w:rPr>
                <w:rFonts w:ascii="Calibri" w:hAnsi="Calibri" w:cs="Arial"/>
                <w:sz w:val="22"/>
                <w:szCs w:val="22"/>
                <w:highlight w:val="yellow"/>
                <w:lang w:val="en-GB"/>
              </w:rPr>
            </w:pPr>
            <w:r w:rsidRPr="00AA3984">
              <w:rPr>
                <w:rFonts w:ascii="Calibri" w:hAnsi="Calibri" w:cs="Arial"/>
                <w:sz w:val="22"/>
                <w:szCs w:val="22"/>
                <w:lang w:val="en-GB"/>
              </w:rPr>
              <w:t>YES (English)</w:t>
            </w:r>
          </w:p>
        </w:tc>
      </w:tr>
      <w:tr w:rsidR="00D45225" w:rsidRPr="00A40CFE">
        <w:tc>
          <w:tcPr>
            <w:tcW w:w="3205"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COURSE WEBSITE (URL)</w:t>
            </w:r>
          </w:p>
        </w:tc>
        <w:tc>
          <w:tcPr>
            <w:tcW w:w="5231" w:type="dxa"/>
            <w:gridSpan w:val="5"/>
          </w:tcPr>
          <w:p w:rsidR="001D32ED" w:rsidRPr="00A40CFE" w:rsidRDefault="001D32ED">
            <w:pPr>
              <w:spacing w:after="200" w:line="276" w:lineRule="auto"/>
              <w:rPr>
                <w:rFonts w:ascii="Calibri" w:eastAsia="Calibri" w:hAnsi="Calibri" w:cs="Arial"/>
                <w:sz w:val="22"/>
                <w:szCs w:val="22"/>
              </w:rPr>
            </w:pPr>
          </w:p>
        </w:tc>
      </w:tr>
    </w:tbl>
    <w:p w:rsidR="00A40CFE" w:rsidRPr="00A40CFE" w:rsidRDefault="00A40CFE">
      <w:pPr>
        <w:rPr>
          <w:rFonts w:ascii="Calibri" w:hAnsi="Calibri"/>
          <w:sz w:val="22"/>
          <w:szCs w:val="22"/>
        </w:rPr>
      </w:pPr>
      <w:r w:rsidRPr="00A40CFE">
        <w:rPr>
          <w:rFonts w:ascii="Calibri" w:hAnsi="Calibri"/>
          <w:sz w:val="22"/>
          <w:szCs w:val="22"/>
        </w:rPr>
        <w:br w:type="page"/>
      </w:r>
    </w:p>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1"/>
        <w:gridCol w:w="4471"/>
      </w:tblGrid>
      <w:tr w:rsidR="00A40CFE" w:rsidRPr="00A40CFE">
        <w:tc>
          <w:tcPr>
            <w:tcW w:w="8472" w:type="dxa"/>
            <w:gridSpan w:val="2"/>
            <w:tcBorders>
              <w:bottom w:val="nil"/>
            </w:tcBorders>
            <w:shd w:val="clear" w:color="auto" w:fill="D0CECE"/>
          </w:tcPr>
          <w:p w:rsidR="00A40CFE" w:rsidRPr="00A40CFE" w:rsidRDefault="00A40CFE">
            <w:pPr>
              <w:rPr>
                <w:rFonts w:ascii="Calibri" w:hAnsi="Calibri" w:cs="Arial"/>
                <w:i/>
                <w:sz w:val="22"/>
                <w:szCs w:val="22"/>
                <w:lang w:val="en-GB"/>
              </w:rPr>
            </w:pPr>
            <w:r w:rsidRPr="00A40CFE">
              <w:rPr>
                <w:rFonts w:ascii="Calibri" w:hAnsi="Calibri" w:cs="Arial"/>
                <w:b/>
                <w:sz w:val="22"/>
                <w:szCs w:val="22"/>
                <w:lang w:val="en-GB"/>
              </w:rPr>
              <w:t>Learning outcomes</w:t>
            </w:r>
          </w:p>
        </w:tc>
      </w:tr>
      <w:tr w:rsidR="00A40CFE" w:rsidRPr="00A40CFE">
        <w:tc>
          <w:tcPr>
            <w:tcW w:w="8472" w:type="dxa"/>
            <w:gridSpan w:val="2"/>
            <w:tcBorders>
              <w:top w:val="nil"/>
            </w:tcBorders>
            <w:shd w:val="clear" w:color="auto" w:fill="D0CECE"/>
          </w:tcPr>
          <w:p w:rsidR="00A40CFE" w:rsidRPr="00A40CFE" w:rsidRDefault="00A40CFE">
            <w:pPr>
              <w:widowControl w:val="0"/>
              <w:autoSpaceDE w:val="0"/>
              <w:autoSpaceDN w:val="0"/>
              <w:adjustRightInd w:val="0"/>
              <w:spacing w:after="60"/>
              <w:rPr>
                <w:rFonts w:ascii="Calibri" w:hAnsi="Calibri" w:cs="Arial"/>
                <w:i/>
                <w:sz w:val="20"/>
                <w:szCs w:val="22"/>
                <w:lang w:val="en-GB"/>
              </w:rPr>
            </w:pPr>
            <w:r w:rsidRPr="00A40CFE">
              <w:rPr>
                <w:rFonts w:ascii="Calibri" w:hAnsi="Calibri" w:cs="Arial"/>
                <w:i/>
                <w:sz w:val="20"/>
                <w:szCs w:val="22"/>
                <w:lang w:val="en-GB"/>
              </w:rPr>
              <w:t>The course learning outcomes, specific knowledge, skills and competences of an appropriate level, which the students will acquire with the successful completion of the course are described.</w:t>
            </w:r>
          </w:p>
          <w:p w:rsidR="00A40CFE" w:rsidRPr="00A40CFE" w:rsidRDefault="00A40CFE">
            <w:pPr>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Consult Appendix A </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0"/>
                <w:szCs w:val="22"/>
                <w:lang w:val="en-GB"/>
              </w:rPr>
            </w:pPr>
            <w:r w:rsidRPr="00A40CFE">
              <w:rPr>
                <w:rFonts w:ascii="Calibri" w:hAnsi="Calibri" w:cs="Arial"/>
                <w:i/>
                <w:sz w:val="20"/>
                <w:szCs w:val="22"/>
                <w:lang w:val="en-GB"/>
              </w:rPr>
              <w:t>Description of the level of learning outcomes for each qualifications cycle, according to the Qualifications Framework of the European Higher Education Area</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0"/>
                <w:szCs w:val="22"/>
                <w:lang w:val="en-GB"/>
              </w:rPr>
            </w:pPr>
            <w:r w:rsidRPr="00A40CFE">
              <w:rPr>
                <w:rFonts w:ascii="Calibri" w:hAnsi="Calibri" w:cs="Arial"/>
                <w:i/>
                <w:sz w:val="20"/>
                <w:szCs w:val="22"/>
                <w:lang w:val="en-GB"/>
              </w:rPr>
              <w:t>Descriptors for Levels 6, 7 &amp; 8 of the European Qualifications Framework for Lifelong Learning and Appendix B</w:t>
            </w:r>
          </w:p>
          <w:p w:rsidR="00A40CFE" w:rsidRPr="00A40CFE" w:rsidRDefault="00A40CFE">
            <w:pPr>
              <w:widowControl w:val="0"/>
              <w:numPr>
                <w:ilvl w:val="0"/>
                <w:numId w:val="2"/>
              </w:numPr>
              <w:autoSpaceDE w:val="0"/>
              <w:autoSpaceDN w:val="0"/>
              <w:adjustRightInd w:val="0"/>
              <w:spacing w:after="200" w:line="276" w:lineRule="auto"/>
              <w:ind w:left="313" w:hanging="219"/>
              <w:rPr>
                <w:rFonts w:ascii="Calibri" w:hAnsi="Calibri" w:cs="Arial"/>
                <w:i/>
                <w:sz w:val="22"/>
                <w:szCs w:val="22"/>
                <w:lang w:val="en-GB"/>
              </w:rPr>
            </w:pPr>
            <w:r w:rsidRPr="00A40CFE">
              <w:rPr>
                <w:rFonts w:ascii="Calibri" w:hAnsi="Calibri" w:cs="Arial"/>
                <w:i/>
                <w:sz w:val="20"/>
                <w:szCs w:val="22"/>
                <w:lang w:val="en-GB"/>
              </w:rPr>
              <w:t xml:space="preserve">Guidelines for writing Learning Outcomes </w:t>
            </w:r>
          </w:p>
        </w:tc>
      </w:tr>
      <w:tr w:rsidR="00A40CFE" w:rsidRPr="00A40CFE">
        <w:tc>
          <w:tcPr>
            <w:tcW w:w="8472" w:type="dxa"/>
            <w:gridSpan w:val="2"/>
          </w:tcPr>
          <w:p w:rsidR="00C95C9E" w:rsidRDefault="00C95C9E" w:rsidP="00C95C9E">
            <w:pPr>
              <w:pStyle w:val="ListParagraph1"/>
              <w:widowControl w:val="0"/>
              <w:autoSpaceDE w:val="0"/>
              <w:autoSpaceDN w:val="0"/>
              <w:adjustRightInd w:val="0"/>
              <w:ind w:left="0"/>
              <w:jc w:val="both"/>
              <w:rPr>
                <w:rFonts w:ascii="Calibri" w:hAnsi="Calibri" w:cs="Arial"/>
                <w:i/>
                <w:sz w:val="22"/>
                <w:szCs w:val="22"/>
                <w:lang w:val="en-GB"/>
              </w:rPr>
            </w:pPr>
          </w:p>
          <w:p w:rsidR="00C95C9E" w:rsidRPr="00C95C9E" w:rsidRDefault="00C95C9E" w:rsidP="00C95C9E">
            <w:pPr>
              <w:pStyle w:val="ListParagraph1"/>
              <w:widowControl w:val="0"/>
              <w:autoSpaceDE w:val="0"/>
              <w:autoSpaceDN w:val="0"/>
              <w:adjustRightInd w:val="0"/>
              <w:ind w:left="0"/>
              <w:jc w:val="both"/>
              <w:rPr>
                <w:rFonts w:ascii="Calibri" w:hAnsi="Calibri" w:cs="Arial"/>
                <w:i/>
                <w:sz w:val="22"/>
                <w:szCs w:val="22"/>
                <w:lang w:val="en-GB"/>
              </w:rPr>
            </w:pPr>
            <w:r w:rsidRPr="00C95C9E">
              <w:rPr>
                <w:rFonts w:ascii="Calibri" w:hAnsi="Calibri" w:cs="Arial"/>
                <w:i/>
                <w:sz w:val="22"/>
                <w:szCs w:val="22"/>
                <w:lang w:val="en-GB"/>
              </w:rPr>
              <w:t xml:space="preserve">The production of alcoholic beveragesis a dynamic industry that is </w:t>
            </w:r>
            <w:r>
              <w:rPr>
                <w:rFonts w:ascii="Calibri" w:hAnsi="Calibri" w:cs="Arial"/>
                <w:i/>
                <w:sz w:val="22"/>
                <w:szCs w:val="22"/>
                <w:lang w:val="en-GB"/>
              </w:rPr>
              <w:t>in an expansion</w:t>
            </w:r>
            <w:r w:rsidRPr="00C95C9E">
              <w:rPr>
                <w:rFonts w:ascii="Calibri" w:hAnsi="Calibri" w:cs="Arial"/>
                <w:i/>
                <w:sz w:val="22"/>
                <w:szCs w:val="22"/>
                <w:lang w:val="en-GB"/>
              </w:rPr>
              <w:t xml:space="preserve"> in our country. Ouzo</w:t>
            </w:r>
            <w:r>
              <w:rPr>
                <w:rFonts w:ascii="Calibri" w:hAnsi="Calibri" w:cs="Arial"/>
                <w:i/>
                <w:sz w:val="22"/>
                <w:szCs w:val="22"/>
                <w:lang w:val="en-GB"/>
              </w:rPr>
              <w:t xml:space="preserve"> as also</w:t>
            </w:r>
            <w:r w:rsidRPr="00C95C9E">
              <w:rPr>
                <w:rFonts w:ascii="Calibri" w:hAnsi="Calibri" w:cs="Arial"/>
                <w:i/>
                <w:sz w:val="22"/>
                <w:szCs w:val="22"/>
                <w:lang w:val="en-GB"/>
              </w:rPr>
              <w:t xml:space="preserve"> other spirits, mainly those of grape marc (</w:t>
            </w:r>
            <w:r w:rsidR="008A0F8D">
              <w:rPr>
                <w:rFonts w:ascii="Calibri" w:hAnsi="Calibri" w:cs="Arial"/>
                <w:i/>
                <w:sz w:val="22"/>
                <w:szCs w:val="22"/>
                <w:lang w:val="en-GB"/>
              </w:rPr>
              <w:t>T</w:t>
            </w:r>
            <w:r w:rsidRPr="00C95C9E">
              <w:rPr>
                <w:rFonts w:ascii="Calibri" w:hAnsi="Calibri" w:cs="Arial"/>
                <w:i/>
                <w:sz w:val="22"/>
                <w:szCs w:val="22"/>
                <w:lang w:val="en-GB"/>
              </w:rPr>
              <w:t xml:space="preserve">sipouro and </w:t>
            </w:r>
            <w:r w:rsidR="008A0F8D">
              <w:rPr>
                <w:rFonts w:ascii="Calibri" w:hAnsi="Calibri" w:cs="Arial"/>
                <w:i/>
                <w:sz w:val="22"/>
                <w:szCs w:val="22"/>
                <w:lang w:val="en-GB"/>
              </w:rPr>
              <w:t>T</w:t>
            </w:r>
            <w:r w:rsidRPr="00C95C9E">
              <w:rPr>
                <w:rFonts w:ascii="Calibri" w:hAnsi="Calibri" w:cs="Arial"/>
                <w:i/>
                <w:sz w:val="22"/>
                <w:szCs w:val="22"/>
                <w:lang w:val="en-GB"/>
              </w:rPr>
              <w:t>sikoudia), are products with a significant contribution to the Greek economy, through their consumption by both the indigenous population and touris</w:t>
            </w:r>
            <w:r>
              <w:rPr>
                <w:rFonts w:ascii="Calibri" w:hAnsi="Calibri" w:cs="Arial"/>
                <w:i/>
                <w:sz w:val="22"/>
                <w:szCs w:val="22"/>
                <w:lang w:val="en-GB"/>
              </w:rPr>
              <w:t>ts</w:t>
            </w:r>
            <w:r w:rsidRPr="00C95C9E">
              <w:rPr>
                <w:rFonts w:ascii="Calibri" w:hAnsi="Calibri" w:cs="Arial"/>
                <w:i/>
                <w:sz w:val="22"/>
                <w:szCs w:val="22"/>
                <w:lang w:val="en-GB"/>
              </w:rPr>
              <w:t xml:space="preserve">. At the same time, </w:t>
            </w:r>
            <w:r>
              <w:rPr>
                <w:rFonts w:ascii="Calibri" w:hAnsi="Calibri" w:cs="Arial"/>
                <w:i/>
                <w:sz w:val="22"/>
                <w:szCs w:val="22"/>
                <w:lang w:val="en-GB"/>
              </w:rPr>
              <w:t>those spirits have</w:t>
            </w:r>
            <w:r w:rsidRPr="00C95C9E">
              <w:rPr>
                <w:rFonts w:ascii="Calibri" w:hAnsi="Calibri" w:cs="Arial"/>
                <w:i/>
                <w:sz w:val="22"/>
                <w:szCs w:val="22"/>
                <w:lang w:val="en-GB"/>
              </w:rPr>
              <w:t xml:space="preserve"> a steadily increasing presence in foreign countries. Regarding the consumer</w:t>
            </w:r>
            <w:r w:rsidR="008A0F8D">
              <w:rPr>
                <w:rFonts w:ascii="Calibri" w:hAnsi="Calibri" w:cs="Arial"/>
                <w:i/>
                <w:sz w:val="22"/>
                <w:szCs w:val="22"/>
                <w:lang w:val="en-GB"/>
              </w:rPr>
              <w:t>s</w:t>
            </w:r>
            <w:r w:rsidRPr="00C95C9E">
              <w:rPr>
                <w:rFonts w:ascii="Calibri" w:hAnsi="Calibri" w:cs="Arial"/>
                <w:i/>
                <w:sz w:val="22"/>
                <w:szCs w:val="22"/>
                <w:lang w:val="en-GB"/>
              </w:rPr>
              <w:t xml:space="preserve">, </w:t>
            </w:r>
            <w:r w:rsidR="008A0F8D">
              <w:rPr>
                <w:rFonts w:ascii="Calibri" w:hAnsi="Calibri" w:cs="Arial"/>
                <w:i/>
                <w:sz w:val="22"/>
                <w:szCs w:val="22"/>
                <w:lang w:val="en-GB"/>
              </w:rPr>
              <w:t>their</w:t>
            </w:r>
            <w:r w:rsidRPr="00C95C9E">
              <w:rPr>
                <w:rFonts w:ascii="Calibri" w:hAnsi="Calibri" w:cs="Arial"/>
                <w:i/>
                <w:sz w:val="22"/>
                <w:szCs w:val="22"/>
                <w:lang w:val="en-GB"/>
              </w:rPr>
              <w:t xml:space="preserve"> demand </w:t>
            </w:r>
            <w:r w:rsidR="008A0F8D">
              <w:rPr>
                <w:rFonts w:ascii="Calibri" w:hAnsi="Calibri" w:cs="Arial"/>
                <w:i/>
                <w:sz w:val="22"/>
                <w:szCs w:val="22"/>
                <w:lang w:val="en-GB"/>
              </w:rPr>
              <w:t xml:space="preserve">for </w:t>
            </w:r>
            <w:r w:rsidR="008A0F8D" w:rsidRPr="00C95C9E">
              <w:rPr>
                <w:rFonts w:ascii="Calibri" w:hAnsi="Calibri" w:cs="Arial"/>
                <w:i/>
                <w:sz w:val="22"/>
                <w:szCs w:val="22"/>
                <w:lang w:val="en-GB"/>
              </w:rPr>
              <w:t>t</w:t>
            </w:r>
            <w:r w:rsidR="008A0F8D">
              <w:rPr>
                <w:rFonts w:ascii="Calibri" w:hAnsi="Calibri" w:cs="Arial"/>
                <w:i/>
                <w:sz w:val="22"/>
                <w:szCs w:val="22"/>
                <w:lang w:val="en-GB"/>
              </w:rPr>
              <w:t>he</w:t>
            </w:r>
            <w:r w:rsidR="008A0F8D" w:rsidRPr="00C95C9E">
              <w:rPr>
                <w:rFonts w:ascii="Calibri" w:hAnsi="Calibri" w:cs="Arial"/>
                <w:i/>
                <w:sz w:val="22"/>
                <w:szCs w:val="22"/>
                <w:lang w:val="en-GB"/>
              </w:rPr>
              <w:t xml:space="preserve"> produc</w:t>
            </w:r>
            <w:r w:rsidR="008A0F8D">
              <w:rPr>
                <w:rFonts w:ascii="Calibri" w:hAnsi="Calibri" w:cs="Arial"/>
                <w:i/>
                <w:sz w:val="22"/>
                <w:szCs w:val="22"/>
                <w:lang w:val="en-GB"/>
              </w:rPr>
              <w:t>tionof</w:t>
            </w:r>
            <w:r w:rsidRPr="00C95C9E">
              <w:rPr>
                <w:rFonts w:ascii="Calibri" w:hAnsi="Calibri" w:cs="Arial"/>
                <w:i/>
                <w:sz w:val="22"/>
                <w:szCs w:val="22"/>
                <w:lang w:val="en-GB"/>
              </w:rPr>
              <w:t>high quality traditional alcoholic beverages (</w:t>
            </w:r>
            <w:r w:rsidR="008A0F8D" w:rsidRPr="00C95C9E">
              <w:rPr>
                <w:rFonts w:ascii="Calibri" w:hAnsi="Calibri" w:cs="Arial"/>
                <w:i/>
                <w:sz w:val="22"/>
                <w:szCs w:val="22"/>
                <w:lang w:val="en-GB"/>
              </w:rPr>
              <w:t>e.</w:t>
            </w:r>
            <w:r w:rsidR="008A0F8D">
              <w:rPr>
                <w:rFonts w:ascii="Calibri" w:hAnsi="Calibri" w:cs="Arial"/>
                <w:i/>
                <w:sz w:val="22"/>
                <w:szCs w:val="22"/>
                <w:lang w:val="en-GB"/>
              </w:rPr>
              <w:t>g.</w:t>
            </w:r>
            <w:r w:rsidRPr="00C95C9E">
              <w:rPr>
                <w:rFonts w:ascii="Calibri" w:hAnsi="Calibri" w:cs="Arial"/>
                <w:i/>
                <w:sz w:val="22"/>
                <w:szCs w:val="22"/>
                <w:lang w:val="en-GB"/>
              </w:rPr>
              <w:t xml:space="preserve"> single-variety spirits) </w:t>
            </w:r>
            <w:r w:rsidR="008A0F8D">
              <w:rPr>
                <w:rFonts w:ascii="Calibri" w:hAnsi="Calibri" w:cs="Arial"/>
                <w:i/>
                <w:sz w:val="22"/>
                <w:szCs w:val="22"/>
                <w:lang w:val="en-GB"/>
              </w:rPr>
              <w:t>as</w:t>
            </w:r>
            <w:r w:rsidRPr="00C95C9E">
              <w:rPr>
                <w:rFonts w:ascii="Calibri" w:hAnsi="Calibri" w:cs="Arial"/>
                <w:i/>
                <w:sz w:val="22"/>
                <w:szCs w:val="22"/>
                <w:lang w:val="en-GB"/>
              </w:rPr>
              <w:t xml:space="preserve"> also others</w:t>
            </w:r>
            <w:r w:rsidR="009A6134">
              <w:rPr>
                <w:rFonts w:ascii="Calibri" w:hAnsi="Calibri" w:cs="Arial"/>
                <w:i/>
                <w:sz w:val="22"/>
                <w:szCs w:val="22"/>
                <w:lang w:val="en-GB"/>
              </w:rPr>
              <w:t xml:space="preserve"> spirits</w:t>
            </w:r>
            <w:r w:rsidRPr="00C95C9E">
              <w:rPr>
                <w:rFonts w:ascii="Calibri" w:hAnsi="Calibri" w:cs="Arial"/>
                <w:i/>
                <w:sz w:val="22"/>
                <w:szCs w:val="22"/>
                <w:lang w:val="en-GB"/>
              </w:rPr>
              <w:t xml:space="preserve"> with an international presence (</w:t>
            </w:r>
            <w:r w:rsidR="008A0F8D">
              <w:rPr>
                <w:rFonts w:ascii="Calibri" w:hAnsi="Calibri" w:cs="Arial"/>
                <w:i/>
                <w:sz w:val="22"/>
                <w:szCs w:val="22"/>
                <w:lang w:val="en-GB"/>
              </w:rPr>
              <w:t>G</w:t>
            </w:r>
            <w:r w:rsidRPr="00C95C9E">
              <w:rPr>
                <w:rFonts w:ascii="Calibri" w:hAnsi="Calibri" w:cs="Arial"/>
                <w:i/>
                <w:sz w:val="22"/>
                <w:szCs w:val="22"/>
                <w:lang w:val="en-GB"/>
              </w:rPr>
              <w:t xml:space="preserve">in, </w:t>
            </w:r>
            <w:r w:rsidR="008A0F8D">
              <w:rPr>
                <w:rFonts w:ascii="Calibri" w:hAnsi="Calibri" w:cs="Arial"/>
                <w:i/>
                <w:sz w:val="22"/>
                <w:szCs w:val="22"/>
                <w:lang w:val="en-GB"/>
              </w:rPr>
              <w:t>Rum, Vodka, Cognac, A</w:t>
            </w:r>
            <w:r w:rsidRPr="00C95C9E">
              <w:rPr>
                <w:rFonts w:ascii="Calibri" w:hAnsi="Calibri" w:cs="Arial"/>
                <w:i/>
                <w:sz w:val="22"/>
                <w:szCs w:val="22"/>
                <w:lang w:val="en-GB"/>
              </w:rPr>
              <w:t xml:space="preserve">rmagnac, etc.) </w:t>
            </w:r>
            <w:r w:rsidR="009A6134">
              <w:rPr>
                <w:rFonts w:ascii="Calibri" w:hAnsi="Calibri" w:cs="Arial"/>
                <w:i/>
                <w:sz w:val="22"/>
                <w:szCs w:val="22"/>
                <w:lang w:val="en-GB"/>
              </w:rPr>
              <w:t>is</w:t>
            </w:r>
            <w:r w:rsidRPr="00C95C9E">
              <w:rPr>
                <w:rFonts w:ascii="Calibri" w:hAnsi="Calibri" w:cs="Arial"/>
                <w:i/>
                <w:sz w:val="22"/>
                <w:szCs w:val="22"/>
                <w:lang w:val="en-GB"/>
              </w:rPr>
              <w:t xml:space="preserve"> an increasing trend</w:t>
            </w:r>
            <w:r w:rsidR="004F0FD4" w:rsidRPr="004F0FD4">
              <w:rPr>
                <w:rFonts w:ascii="Calibri" w:hAnsi="Calibri" w:cs="Arial"/>
                <w:i/>
                <w:sz w:val="22"/>
                <w:szCs w:val="22"/>
              </w:rPr>
              <w:t xml:space="preserve">. </w:t>
            </w:r>
            <w:r w:rsidR="004F0FD4">
              <w:rPr>
                <w:rFonts w:ascii="Calibri" w:hAnsi="Calibri" w:cs="Arial"/>
                <w:i/>
                <w:sz w:val="22"/>
                <w:szCs w:val="22"/>
              </w:rPr>
              <w:t xml:space="preserve">In addition, </w:t>
            </w:r>
            <w:r w:rsidRPr="00C95C9E">
              <w:rPr>
                <w:rFonts w:ascii="Calibri" w:hAnsi="Calibri" w:cs="Arial"/>
                <w:i/>
                <w:sz w:val="22"/>
                <w:szCs w:val="22"/>
                <w:lang w:val="en-GB"/>
              </w:rPr>
              <w:t xml:space="preserve">the prospect of producing spirits from fruits of different </w:t>
            </w:r>
            <w:r w:rsidR="004F0FD4">
              <w:rPr>
                <w:rFonts w:ascii="Calibri" w:hAnsi="Calibri" w:cs="Arial"/>
                <w:i/>
                <w:sz w:val="22"/>
                <w:szCs w:val="22"/>
                <w:lang w:val="en-GB"/>
              </w:rPr>
              <w:t xml:space="preserve">botanical </w:t>
            </w:r>
            <w:r w:rsidRPr="00C95C9E">
              <w:rPr>
                <w:rFonts w:ascii="Calibri" w:hAnsi="Calibri" w:cs="Arial"/>
                <w:i/>
                <w:sz w:val="22"/>
                <w:szCs w:val="22"/>
                <w:lang w:val="en-GB"/>
              </w:rPr>
              <w:t>origins,</w:t>
            </w:r>
            <w:r w:rsidR="004F0FD4">
              <w:rPr>
                <w:rFonts w:ascii="Calibri" w:hAnsi="Calibri" w:cs="Arial"/>
                <w:i/>
                <w:sz w:val="22"/>
                <w:szCs w:val="22"/>
                <w:lang w:val="en-GB"/>
              </w:rPr>
              <w:t xml:space="preserve"> as also</w:t>
            </w:r>
            <w:r w:rsidRPr="00C95C9E">
              <w:rPr>
                <w:rFonts w:ascii="Calibri" w:hAnsi="Calibri" w:cs="Arial"/>
                <w:i/>
                <w:sz w:val="22"/>
                <w:szCs w:val="22"/>
                <w:lang w:val="en-GB"/>
              </w:rPr>
              <w:t xml:space="preserve"> spirits with the addition of aromatic plants</w:t>
            </w:r>
            <w:r w:rsidR="004F0FD4">
              <w:rPr>
                <w:rFonts w:ascii="Calibri" w:hAnsi="Calibri" w:cs="Arial"/>
                <w:i/>
                <w:sz w:val="22"/>
                <w:szCs w:val="22"/>
                <w:lang w:val="en-GB"/>
              </w:rPr>
              <w:t xml:space="preserve"> or </w:t>
            </w:r>
            <w:r w:rsidR="001C059B">
              <w:rPr>
                <w:rFonts w:ascii="Calibri" w:hAnsi="Calibri" w:cs="Arial"/>
                <w:i/>
                <w:sz w:val="22"/>
                <w:szCs w:val="22"/>
                <w:lang w:val="en-GB"/>
              </w:rPr>
              <w:t xml:space="preserve">even </w:t>
            </w:r>
            <w:r w:rsidRPr="00C95C9E">
              <w:rPr>
                <w:rFonts w:ascii="Calibri" w:hAnsi="Calibri" w:cs="Arial"/>
                <w:i/>
                <w:sz w:val="22"/>
                <w:szCs w:val="22"/>
                <w:lang w:val="en-GB"/>
              </w:rPr>
              <w:t>liqueurscanstimula</w:t>
            </w:r>
            <w:r w:rsidR="001C059B">
              <w:rPr>
                <w:rFonts w:ascii="Calibri" w:hAnsi="Calibri" w:cs="Arial"/>
                <w:i/>
                <w:sz w:val="22"/>
                <w:szCs w:val="22"/>
                <w:lang w:val="en-GB"/>
              </w:rPr>
              <w:t>te</w:t>
            </w:r>
            <w:r w:rsidRPr="00C95C9E">
              <w:rPr>
                <w:rFonts w:ascii="Calibri" w:hAnsi="Calibri" w:cs="Arial"/>
                <w:i/>
                <w:sz w:val="22"/>
                <w:szCs w:val="22"/>
                <w:lang w:val="en-GB"/>
              </w:rPr>
              <w:t xml:space="preserve"> domestic agricultural production and i</w:t>
            </w:r>
            <w:r w:rsidR="001C059B">
              <w:rPr>
                <w:rFonts w:ascii="Calibri" w:hAnsi="Calibri" w:cs="Arial"/>
                <w:i/>
                <w:sz w:val="22"/>
                <w:szCs w:val="22"/>
                <w:lang w:val="en-GB"/>
              </w:rPr>
              <w:t>ncreas</w:t>
            </w:r>
            <w:r w:rsidRPr="00C95C9E">
              <w:rPr>
                <w:rFonts w:ascii="Calibri" w:hAnsi="Calibri" w:cs="Arial"/>
                <w:i/>
                <w:sz w:val="22"/>
                <w:szCs w:val="22"/>
                <w:lang w:val="en-GB"/>
              </w:rPr>
              <w:t xml:space="preserve">e the income of </w:t>
            </w:r>
            <w:r w:rsidR="00D81EE3">
              <w:rPr>
                <w:rFonts w:ascii="Calibri" w:hAnsi="Calibri" w:cs="Arial"/>
                <w:i/>
                <w:sz w:val="22"/>
                <w:szCs w:val="22"/>
                <w:lang w:val="en-GB"/>
              </w:rPr>
              <w:t xml:space="preserve">the </w:t>
            </w:r>
            <w:r w:rsidRPr="00C95C9E">
              <w:rPr>
                <w:rFonts w:ascii="Calibri" w:hAnsi="Calibri" w:cs="Arial"/>
                <w:i/>
                <w:sz w:val="22"/>
                <w:szCs w:val="22"/>
                <w:lang w:val="en-GB"/>
              </w:rPr>
              <w:t>producers. Finally, the brewery</w:t>
            </w:r>
            <w:r w:rsidR="001C059B">
              <w:rPr>
                <w:rFonts w:ascii="Calibri" w:hAnsi="Calibri" w:cs="Arial"/>
                <w:i/>
                <w:sz w:val="22"/>
                <w:szCs w:val="22"/>
                <w:lang w:val="en-GB"/>
              </w:rPr>
              <w:t xml:space="preserve"> industry</w:t>
            </w:r>
            <w:r w:rsidRPr="00C95C9E">
              <w:rPr>
                <w:rFonts w:ascii="Calibri" w:hAnsi="Calibri" w:cs="Arial"/>
                <w:i/>
                <w:sz w:val="22"/>
                <w:szCs w:val="22"/>
                <w:lang w:val="en-GB"/>
              </w:rPr>
              <w:t xml:space="preserve">, mainly </w:t>
            </w:r>
            <w:r w:rsidR="0038583D">
              <w:rPr>
                <w:rFonts w:ascii="Calibri" w:hAnsi="Calibri" w:cs="Arial"/>
                <w:i/>
                <w:sz w:val="22"/>
                <w:szCs w:val="22"/>
                <w:lang w:val="en-GB"/>
              </w:rPr>
              <w:t>the</w:t>
            </w:r>
            <w:r w:rsidRPr="00C95C9E">
              <w:rPr>
                <w:rFonts w:ascii="Calibri" w:hAnsi="Calibri" w:cs="Arial"/>
                <w:i/>
                <w:sz w:val="22"/>
                <w:szCs w:val="22"/>
                <w:lang w:val="en-GB"/>
              </w:rPr>
              <w:t xml:space="preserve"> microbreweries, seems to have </w:t>
            </w:r>
            <w:r w:rsidR="0038583D">
              <w:rPr>
                <w:rFonts w:ascii="Calibri" w:hAnsi="Calibri" w:cs="Arial"/>
                <w:i/>
                <w:sz w:val="22"/>
                <w:szCs w:val="22"/>
                <w:lang w:val="en-GB"/>
              </w:rPr>
              <w:t>capture the attention</w:t>
            </w:r>
            <w:r w:rsidRPr="00C95C9E">
              <w:rPr>
                <w:rFonts w:ascii="Calibri" w:hAnsi="Calibri" w:cs="Arial"/>
                <w:i/>
                <w:sz w:val="22"/>
                <w:szCs w:val="22"/>
                <w:lang w:val="en-GB"/>
              </w:rPr>
              <w:t xml:space="preserve"> of the consumer</w:t>
            </w:r>
            <w:r w:rsidR="0038583D">
              <w:rPr>
                <w:rFonts w:ascii="Calibri" w:hAnsi="Calibri" w:cs="Arial"/>
                <w:i/>
                <w:sz w:val="22"/>
                <w:szCs w:val="22"/>
                <w:lang w:val="en-GB"/>
              </w:rPr>
              <w:t>s</w:t>
            </w:r>
            <w:r w:rsidRPr="00C95C9E">
              <w:rPr>
                <w:rFonts w:ascii="Calibri" w:hAnsi="Calibri" w:cs="Arial"/>
                <w:i/>
                <w:sz w:val="22"/>
                <w:szCs w:val="22"/>
                <w:lang w:val="en-GB"/>
              </w:rPr>
              <w:t xml:space="preserve"> with the increase of microbreweries throughout the country being evident.</w:t>
            </w:r>
          </w:p>
          <w:p w:rsidR="001563A5" w:rsidRDefault="0038583D" w:rsidP="001563A5">
            <w:pPr>
              <w:pStyle w:val="ListParagraph1"/>
              <w:widowControl w:val="0"/>
              <w:autoSpaceDE w:val="0"/>
              <w:autoSpaceDN w:val="0"/>
              <w:adjustRightInd w:val="0"/>
              <w:ind w:left="0"/>
              <w:jc w:val="both"/>
              <w:rPr>
                <w:rFonts w:ascii="Calibri" w:hAnsi="Calibri" w:cs="Arial"/>
                <w:i/>
                <w:sz w:val="22"/>
                <w:szCs w:val="22"/>
                <w:lang w:val="en-GB"/>
              </w:rPr>
            </w:pPr>
            <w:r>
              <w:rPr>
                <w:rFonts w:ascii="Calibri" w:hAnsi="Calibri" w:cs="Arial"/>
                <w:i/>
                <w:sz w:val="22"/>
                <w:szCs w:val="22"/>
                <w:lang w:val="en-GB"/>
              </w:rPr>
              <w:t xml:space="preserve">The aim of this course is to offer </w:t>
            </w:r>
            <w:r w:rsidR="001563A5">
              <w:rPr>
                <w:rFonts w:ascii="Calibri" w:hAnsi="Calibri" w:cs="Arial"/>
                <w:i/>
                <w:sz w:val="22"/>
                <w:szCs w:val="22"/>
                <w:lang w:val="en-GB"/>
              </w:rPr>
              <w:t xml:space="preserve">to </w:t>
            </w:r>
            <w:r>
              <w:rPr>
                <w:rFonts w:ascii="Calibri" w:hAnsi="Calibri" w:cs="Arial"/>
                <w:i/>
                <w:sz w:val="22"/>
                <w:szCs w:val="22"/>
                <w:lang w:val="en-GB"/>
              </w:rPr>
              <w:t xml:space="preserve">the undergraduate </w:t>
            </w:r>
            <w:r w:rsidR="001563A5">
              <w:rPr>
                <w:rFonts w:ascii="Calibri" w:hAnsi="Calibri" w:cs="Arial"/>
                <w:i/>
                <w:sz w:val="22"/>
                <w:szCs w:val="22"/>
                <w:lang w:val="en-GB"/>
              </w:rPr>
              <w:t>students’ basic and at the same time</w:t>
            </w:r>
            <w:r w:rsidR="001563A5" w:rsidRPr="0038583D">
              <w:rPr>
                <w:rFonts w:ascii="Calibri" w:hAnsi="Calibri" w:cs="Arial"/>
                <w:i/>
                <w:sz w:val="22"/>
                <w:szCs w:val="22"/>
                <w:lang w:val="en-GB"/>
              </w:rPr>
              <w:t>cutting-edge</w:t>
            </w:r>
            <w:r w:rsidR="001563A5">
              <w:rPr>
                <w:rFonts w:ascii="Calibri" w:hAnsi="Calibri" w:cs="Arial"/>
                <w:i/>
                <w:sz w:val="22"/>
                <w:szCs w:val="22"/>
                <w:lang w:val="en-GB"/>
              </w:rPr>
              <w:t xml:space="preserve"> knowledge about the spirits production. </w:t>
            </w:r>
          </w:p>
          <w:p w:rsidR="00A56ECD" w:rsidRDefault="00A56ECD" w:rsidP="0038583D">
            <w:pPr>
              <w:pStyle w:val="ListParagraph1"/>
              <w:widowControl w:val="0"/>
              <w:autoSpaceDE w:val="0"/>
              <w:autoSpaceDN w:val="0"/>
              <w:adjustRightInd w:val="0"/>
              <w:ind w:left="0"/>
              <w:rPr>
                <w:rFonts w:ascii="Calibri" w:hAnsi="Calibri" w:cs="Arial"/>
                <w:i/>
                <w:sz w:val="22"/>
                <w:szCs w:val="22"/>
                <w:lang w:val="en-GB"/>
              </w:rPr>
            </w:pPr>
          </w:p>
          <w:p w:rsidR="00E80697" w:rsidRPr="00E80697" w:rsidRDefault="00E80697" w:rsidP="00E80697">
            <w:pPr>
              <w:pStyle w:val="ListParagraph1"/>
              <w:widowControl w:val="0"/>
              <w:autoSpaceDE w:val="0"/>
              <w:autoSpaceDN w:val="0"/>
              <w:adjustRightInd w:val="0"/>
              <w:ind w:left="0"/>
              <w:rPr>
                <w:rFonts w:ascii="Calibri" w:hAnsi="Calibri" w:cs="Arial"/>
                <w:i/>
                <w:sz w:val="22"/>
                <w:szCs w:val="22"/>
                <w:u w:val="single"/>
                <w:lang w:val="en-GB"/>
              </w:rPr>
            </w:pPr>
            <w:r w:rsidRPr="00E80697">
              <w:rPr>
                <w:rFonts w:ascii="Calibri" w:hAnsi="Calibri" w:cs="Arial"/>
                <w:i/>
                <w:sz w:val="22"/>
                <w:szCs w:val="22"/>
                <w:u w:val="single"/>
                <w:lang w:val="en-GB"/>
              </w:rPr>
              <w:t xml:space="preserve">Course </w:t>
            </w:r>
            <w:r>
              <w:rPr>
                <w:rFonts w:ascii="Calibri" w:hAnsi="Calibri" w:cs="Arial"/>
                <w:i/>
                <w:sz w:val="22"/>
                <w:szCs w:val="22"/>
                <w:u w:val="single"/>
                <w:lang w:val="en-GB"/>
              </w:rPr>
              <w:t>goals</w:t>
            </w:r>
          </w:p>
          <w:p w:rsidR="00E80697" w:rsidRPr="00E80697" w:rsidRDefault="00E80697" w:rsidP="00E80697">
            <w:pPr>
              <w:pStyle w:val="ListParagraph1"/>
              <w:widowControl w:val="0"/>
              <w:autoSpaceDE w:val="0"/>
              <w:autoSpaceDN w:val="0"/>
              <w:adjustRightInd w:val="0"/>
              <w:rPr>
                <w:rFonts w:ascii="Calibri" w:hAnsi="Calibri" w:cs="Arial"/>
                <w:i/>
                <w:sz w:val="22"/>
                <w:szCs w:val="22"/>
                <w:lang w:val="en-GB"/>
              </w:rPr>
            </w:pPr>
          </w:p>
          <w:p w:rsidR="00A828BA" w:rsidRDefault="00E80697" w:rsidP="004446F6">
            <w:pPr>
              <w:pStyle w:val="ListParagraph1"/>
              <w:widowControl w:val="0"/>
              <w:autoSpaceDE w:val="0"/>
              <w:autoSpaceDN w:val="0"/>
              <w:adjustRightInd w:val="0"/>
              <w:ind w:left="0"/>
              <w:jc w:val="both"/>
              <w:rPr>
                <w:rFonts w:ascii="Calibri" w:hAnsi="Calibri" w:cs="Arial"/>
                <w:i/>
                <w:sz w:val="22"/>
                <w:szCs w:val="22"/>
                <w:lang w:val="en-GB"/>
              </w:rPr>
            </w:pPr>
            <w:r w:rsidRPr="00E80697">
              <w:rPr>
                <w:rFonts w:ascii="Calibri" w:hAnsi="Calibri" w:cs="Arial"/>
                <w:i/>
                <w:sz w:val="22"/>
                <w:szCs w:val="22"/>
                <w:lang w:val="en-GB"/>
              </w:rPr>
              <w:t xml:space="preserve">The main objective </w:t>
            </w:r>
            <w:r w:rsidR="004446F6">
              <w:rPr>
                <w:rFonts w:ascii="Calibri" w:hAnsi="Calibri" w:cs="Arial"/>
                <w:i/>
                <w:sz w:val="22"/>
                <w:szCs w:val="22"/>
              </w:rPr>
              <w:t>of the subject</w:t>
            </w:r>
            <w:r w:rsidRPr="00E80697">
              <w:rPr>
                <w:rFonts w:ascii="Calibri" w:hAnsi="Calibri" w:cs="Arial"/>
                <w:i/>
                <w:sz w:val="22"/>
                <w:szCs w:val="22"/>
                <w:lang w:val="en-GB"/>
              </w:rPr>
              <w:t xml:space="preserve"> is to </w:t>
            </w:r>
            <w:r w:rsidR="004446F6">
              <w:rPr>
                <w:rFonts w:ascii="Calibri" w:hAnsi="Calibri" w:cs="Arial"/>
                <w:i/>
                <w:sz w:val="22"/>
                <w:szCs w:val="22"/>
                <w:lang w:val="en-GB"/>
              </w:rPr>
              <w:t>provide knowledge of the</w:t>
            </w:r>
            <w:r w:rsidRPr="00E80697">
              <w:rPr>
                <w:rFonts w:ascii="Calibri" w:hAnsi="Calibri" w:cs="Arial"/>
                <w:i/>
                <w:sz w:val="22"/>
                <w:szCs w:val="22"/>
                <w:lang w:val="en-GB"/>
              </w:rPr>
              <w:t xml:space="preserve"> basic techniques of </w:t>
            </w:r>
            <w:r w:rsidR="004446F6">
              <w:rPr>
                <w:rFonts w:ascii="Calibri" w:hAnsi="Calibri" w:cs="Arial"/>
                <w:i/>
                <w:sz w:val="22"/>
                <w:szCs w:val="22"/>
                <w:lang w:val="en-GB"/>
              </w:rPr>
              <w:t xml:space="preserve">the </w:t>
            </w:r>
            <w:r w:rsidRPr="00E80697">
              <w:rPr>
                <w:rFonts w:ascii="Calibri" w:hAnsi="Calibri" w:cs="Arial"/>
                <w:i/>
                <w:sz w:val="22"/>
                <w:szCs w:val="22"/>
                <w:lang w:val="en-GB"/>
              </w:rPr>
              <w:t xml:space="preserve">distillation of </w:t>
            </w:r>
            <w:r w:rsidR="004446F6">
              <w:rPr>
                <w:rFonts w:ascii="Calibri" w:hAnsi="Calibri" w:cs="Arial"/>
                <w:i/>
                <w:sz w:val="22"/>
                <w:szCs w:val="22"/>
                <w:lang w:val="en-GB"/>
              </w:rPr>
              <w:t xml:space="preserve">the </w:t>
            </w:r>
            <w:r w:rsidRPr="00E80697">
              <w:rPr>
                <w:rFonts w:ascii="Calibri" w:hAnsi="Calibri" w:cs="Arial"/>
                <w:i/>
                <w:sz w:val="22"/>
                <w:szCs w:val="22"/>
                <w:lang w:val="en-GB"/>
              </w:rPr>
              <w:t>alcoholic beverages and</w:t>
            </w:r>
            <w:r w:rsidR="004446F6">
              <w:rPr>
                <w:rFonts w:ascii="Calibri" w:hAnsi="Calibri" w:cs="Arial"/>
                <w:i/>
                <w:sz w:val="22"/>
                <w:szCs w:val="22"/>
                <w:lang w:val="en-GB"/>
              </w:rPr>
              <w:t xml:space="preserve"> the basic steps of brewing. Moreover, students will learn the chemical composition of the </w:t>
            </w:r>
            <w:r w:rsidR="00A828BA">
              <w:rPr>
                <w:rFonts w:ascii="Calibri" w:hAnsi="Calibri" w:cs="Arial"/>
                <w:i/>
                <w:sz w:val="22"/>
                <w:szCs w:val="22"/>
                <w:lang w:val="en-GB"/>
              </w:rPr>
              <w:t xml:space="preserve">main </w:t>
            </w:r>
            <w:r w:rsidR="004446F6">
              <w:rPr>
                <w:rFonts w:ascii="Calibri" w:hAnsi="Calibri" w:cs="Arial"/>
                <w:i/>
                <w:sz w:val="22"/>
                <w:szCs w:val="22"/>
                <w:lang w:val="en-GB"/>
              </w:rPr>
              <w:t>a</w:t>
            </w:r>
            <w:r w:rsidR="00A828BA">
              <w:rPr>
                <w:rFonts w:ascii="Calibri" w:hAnsi="Calibri" w:cs="Arial"/>
                <w:i/>
                <w:sz w:val="22"/>
                <w:szCs w:val="22"/>
                <w:lang w:val="en-GB"/>
              </w:rPr>
              <w:t xml:space="preserve">lcoholic beverages and will learn to recognise their basic sensory attributes. </w:t>
            </w:r>
            <w:r w:rsidRPr="00E80697">
              <w:rPr>
                <w:rFonts w:ascii="Calibri" w:hAnsi="Calibri" w:cs="Arial"/>
                <w:i/>
                <w:sz w:val="22"/>
                <w:szCs w:val="22"/>
                <w:lang w:val="en-GB"/>
              </w:rPr>
              <w:t xml:space="preserve">In </w:t>
            </w:r>
            <w:r w:rsidR="00A828BA">
              <w:rPr>
                <w:rFonts w:ascii="Calibri" w:hAnsi="Calibri" w:cs="Arial"/>
                <w:i/>
                <w:sz w:val="22"/>
                <w:szCs w:val="22"/>
                <w:lang w:val="en-GB"/>
              </w:rPr>
              <w:t>addition, t</w:t>
            </w:r>
            <w:r w:rsidR="00A828BA" w:rsidRPr="00A828BA">
              <w:rPr>
                <w:rFonts w:ascii="Calibri" w:hAnsi="Calibri" w:cs="Arial"/>
                <w:i/>
                <w:sz w:val="22"/>
                <w:szCs w:val="22"/>
                <w:lang w:val="en-GB"/>
              </w:rPr>
              <w:t xml:space="preserve">he purposes of this course </w:t>
            </w:r>
            <w:r w:rsidR="00A828BA">
              <w:rPr>
                <w:rFonts w:ascii="Calibri" w:hAnsi="Calibri" w:cs="Arial"/>
                <w:i/>
                <w:sz w:val="22"/>
                <w:szCs w:val="22"/>
                <w:lang w:val="en-GB"/>
              </w:rPr>
              <w:t>is to</w:t>
            </w:r>
            <w:r w:rsidR="00A828BA" w:rsidRPr="00A828BA">
              <w:rPr>
                <w:rFonts w:ascii="Calibri" w:hAnsi="Calibri" w:cs="Arial"/>
                <w:i/>
                <w:sz w:val="22"/>
                <w:szCs w:val="22"/>
                <w:lang w:val="en-GB"/>
              </w:rPr>
              <w:t xml:space="preserve"> highligh</w:t>
            </w:r>
            <w:r w:rsidR="00A828BA">
              <w:rPr>
                <w:rFonts w:ascii="Calibri" w:hAnsi="Calibri" w:cs="Arial"/>
                <w:i/>
                <w:sz w:val="22"/>
                <w:szCs w:val="22"/>
                <w:lang w:val="en-GB"/>
              </w:rPr>
              <w:t>t</w:t>
            </w:r>
            <w:r w:rsidR="00A828BA" w:rsidRPr="00A828BA">
              <w:rPr>
                <w:rFonts w:ascii="Calibri" w:hAnsi="Calibri" w:cs="Arial"/>
                <w:i/>
                <w:sz w:val="22"/>
                <w:szCs w:val="22"/>
                <w:lang w:val="en-GB"/>
              </w:rPr>
              <w:t xml:space="preserve"> the current legal framework </w:t>
            </w:r>
            <w:r w:rsidR="00A828BA">
              <w:rPr>
                <w:rFonts w:ascii="Calibri" w:hAnsi="Calibri" w:cs="Arial"/>
                <w:i/>
                <w:sz w:val="22"/>
                <w:szCs w:val="22"/>
                <w:lang w:val="en-GB"/>
              </w:rPr>
              <w:t>as</w:t>
            </w:r>
            <w:r w:rsidR="00A828BA" w:rsidRPr="00A828BA">
              <w:rPr>
                <w:rFonts w:ascii="Calibri" w:hAnsi="Calibri" w:cs="Arial"/>
                <w:i/>
                <w:sz w:val="22"/>
                <w:szCs w:val="22"/>
                <w:lang w:val="en-GB"/>
              </w:rPr>
              <w:t xml:space="preserve"> also the tax regulations and all aspects related to the development of new products.The above knowledge will be applied on a practical level during the laboratory courses. The </w:t>
            </w:r>
            <w:r w:rsidR="00A828BA">
              <w:rPr>
                <w:rFonts w:ascii="Calibri" w:hAnsi="Calibri" w:cs="Arial"/>
                <w:i/>
                <w:sz w:val="22"/>
                <w:szCs w:val="22"/>
                <w:lang w:val="en-GB"/>
              </w:rPr>
              <w:t>structure of the course is</w:t>
            </w:r>
            <w:r w:rsidR="00A828BA" w:rsidRPr="00A828BA">
              <w:rPr>
                <w:rFonts w:ascii="Calibri" w:hAnsi="Calibri" w:cs="Arial"/>
                <w:i/>
                <w:sz w:val="22"/>
                <w:szCs w:val="22"/>
                <w:lang w:val="en-GB"/>
              </w:rPr>
              <w:t xml:space="preserve"> described in Table 1.</w:t>
            </w:r>
          </w:p>
          <w:p w:rsidR="00A56ECD" w:rsidRDefault="00A56ECD" w:rsidP="00A828BA">
            <w:pPr>
              <w:pStyle w:val="ListParagraph1"/>
              <w:widowControl w:val="0"/>
              <w:autoSpaceDE w:val="0"/>
              <w:autoSpaceDN w:val="0"/>
              <w:adjustRightInd w:val="0"/>
              <w:ind w:left="0"/>
              <w:rPr>
                <w:rFonts w:ascii="Calibri" w:hAnsi="Calibri" w:cs="Arial"/>
                <w:i/>
                <w:sz w:val="22"/>
                <w:szCs w:val="22"/>
                <w:lang w:val="en-GB"/>
              </w:rPr>
            </w:pPr>
          </w:p>
          <w:tbl>
            <w:tblPr>
              <w:tblW w:w="9529" w:type="dxa"/>
              <w:tblBorders>
                <w:bottom w:val="single" w:sz="4" w:space="0" w:color="D6615C"/>
                <w:insideH w:val="single" w:sz="4" w:space="0" w:color="BFBFBF"/>
              </w:tblBorders>
              <w:tblCellMar>
                <w:left w:w="0" w:type="dxa"/>
                <w:right w:w="0" w:type="dxa"/>
              </w:tblCellMar>
              <w:tblLook w:val="04A0"/>
            </w:tblPr>
            <w:tblGrid>
              <w:gridCol w:w="1574"/>
              <w:gridCol w:w="2760"/>
              <w:gridCol w:w="5195"/>
            </w:tblGrid>
            <w:tr w:rsidR="00A828BA" w:rsidRPr="00A828BA" w:rsidTr="00414E5A">
              <w:trPr>
                <w:trHeight w:val="367"/>
              </w:trPr>
              <w:tc>
                <w:tcPr>
                  <w:tcW w:w="1629" w:type="dxa"/>
                  <w:tcBorders>
                    <w:top w:val="nil"/>
                    <w:left w:val="nil"/>
                    <w:bottom w:val="single" w:sz="4" w:space="0" w:color="D6615C"/>
                    <w:right w:val="nil"/>
                    <w:tl2br w:val="nil"/>
                    <w:tr2bl w:val="nil"/>
                  </w:tcBorders>
                  <w:shd w:val="clear" w:color="auto" w:fill="808080"/>
                </w:tcPr>
                <w:p w:rsidR="00A828BA" w:rsidRPr="00A828BA" w:rsidRDefault="00414E5A" w:rsidP="00A828BA">
                  <w:pPr>
                    <w:spacing w:line="360" w:lineRule="auto"/>
                    <w:jc w:val="both"/>
                    <w:rPr>
                      <w:rFonts w:ascii="Calibri" w:eastAsia="Trebuchet MS" w:hAnsi="Calibri" w:cs="Calibri"/>
                      <w:b/>
                      <w:i/>
                      <w:iCs/>
                      <w:color w:val="FFFFFF"/>
                      <w:sz w:val="22"/>
                      <w:szCs w:val="22"/>
                    </w:rPr>
                  </w:pPr>
                  <w:r>
                    <w:rPr>
                      <w:rFonts w:ascii="Calibri" w:eastAsia="Trebuchet MS" w:hAnsi="Calibri" w:cs="Calibri"/>
                      <w:b/>
                      <w:i/>
                      <w:iCs/>
                      <w:color w:val="FFFFFF"/>
                      <w:sz w:val="22"/>
                      <w:szCs w:val="22"/>
                    </w:rPr>
                    <w:t>Topic</w:t>
                  </w:r>
                </w:p>
              </w:tc>
              <w:tc>
                <w:tcPr>
                  <w:tcW w:w="2930" w:type="dxa"/>
                  <w:tcBorders>
                    <w:top w:val="nil"/>
                    <w:left w:val="nil"/>
                    <w:bottom w:val="single" w:sz="4" w:space="0" w:color="D6615C"/>
                    <w:right w:val="nil"/>
                    <w:tl2br w:val="nil"/>
                    <w:tr2bl w:val="nil"/>
                  </w:tcBorders>
                  <w:shd w:val="clear" w:color="auto" w:fill="808080"/>
                </w:tcPr>
                <w:p w:rsidR="00A828BA" w:rsidRPr="00A828BA" w:rsidRDefault="00414E5A" w:rsidP="00A828BA">
                  <w:pPr>
                    <w:spacing w:line="360" w:lineRule="auto"/>
                    <w:jc w:val="both"/>
                    <w:rPr>
                      <w:rFonts w:ascii="Calibri" w:eastAsia="Trebuchet MS" w:hAnsi="Calibri" w:cs="Calibri"/>
                      <w:b/>
                      <w:i/>
                      <w:iCs/>
                      <w:color w:val="FFFFFF"/>
                      <w:sz w:val="22"/>
                      <w:szCs w:val="22"/>
                    </w:rPr>
                  </w:pPr>
                  <w:r>
                    <w:rPr>
                      <w:rFonts w:ascii="Calibri" w:eastAsia="Trebuchet MS" w:hAnsi="Calibri" w:cs="Calibri"/>
                      <w:b/>
                      <w:i/>
                      <w:iCs/>
                      <w:color w:val="FFFFFF"/>
                      <w:sz w:val="22"/>
                      <w:szCs w:val="22"/>
                    </w:rPr>
                    <w:t xml:space="preserve">    Aim</w:t>
                  </w:r>
                </w:p>
              </w:tc>
              <w:tc>
                <w:tcPr>
                  <w:tcW w:w="4970" w:type="dxa"/>
                  <w:tcBorders>
                    <w:top w:val="nil"/>
                    <w:left w:val="nil"/>
                    <w:bottom w:val="single" w:sz="4" w:space="0" w:color="D6615C"/>
                    <w:right w:val="nil"/>
                    <w:tl2br w:val="nil"/>
                    <w:tr2bl w:val="nil"/>
                  </w:tcBorders>
                  <w:shd w:val="clear" w:color="auto" w:fill="808080"/>
                </w:tcPr>
                <w:p w:rsidR="00A828BA" w:rsidRPr="00A828BA" w:rsidRDefault="00414E5A" w:rsidP="00A828BA">
                  <w:pPr>
                    <w:spacing w:line="360" w:lineRule="auto"/>
                    <w:jc w:val="both"/>
                    <w:rPr>
                      <w:rFonts w:ascii="Calibri" w:eastAsia="Trebuchet MS" w:hAnsi="Calibri" w:cs="Calibri"/>
                      <w:b/>
                      <w:i/>
                      <w:iCs/>
                      <w:color w:val="FFFFFF"/>
                      <w:sz w:val="22"/>
                      <w:szCs w:val="22"/>
                    </w:rPr>
                  </w:pPr>
                  <w:r>
                    <w:rPr>
                      <w:rFonts w:ascii="Calibri" w:eastAsia="Trebuchet MS" w:hAnsi="Calibri" w:cs="Calibri"/>
                      <w:b/>
                      <w:i/>
                      <w:iCs/>
                      <w:color w:val="FFFFFF"/>
                      <w:sz w:val="22"/>
                      <w:szCs w:val="22"/>
                    </w:rPr>
                    <w:t xml:space="preserve">          Objectives</w:t>
                  </w:r>
                </w:p>
              </w:tc>
            </w:tr>
            <w:tr w:rsidR="00A828BA" w:rsidRPr="00A828BA" w:rsidTr="00414E5A">
              <w:trPr>
                <w:trHeight w:val="2294"/>
              </w:trPr>
              <w:tc>
                <w:tcPr>
                  <w:tcW w:w="1629" w:type="dxa"/>
                  <w:shd w:val="clear" w:color="auto" w:fill="D9D9D9"/>
                </w:tcPr>
                <w:p w:rsidR="00A828BA" w:rsidRPr="00414E5A" w:rsidRDefault="00414E5A" w:rsidP="00A828BA">
                  <w:pPr>
                    <w:spacing w:before="80" w:line="360" w:lineRule="auto"/>
                    <w:rPr>
                      <w:rFonts w:ascii="Calibri" w:eastAsia="Trebuchet MS" w:hAnsi="Calibri" w:cs="Calibri"/>
                      <w:b/>
                      <w:i/>
                      <w:iCs/>
                      <w:color w:val="262626"/>
                      <w:sz w:val="22"/>
                      <w:szCs w:val="22"/>
                    </w:rPr>
                  </w:pPr>
                  <w:r w:rsidRPr="00414E5A">
                    <w:rPr>
                      <w:rFonts w:ascii="Calibri" w:eastAsia="Trebuchet MS" w:hAnsi="Calibri" w:cs="Calibri"/>
                      <w:b/>
                      <w:i/>
                      <w:iCs/>
                      <w:color w:val="262626"/>
                      <w:sz w:val="22"/>
                      <w:szCs w:val="22"/>
                    </w:rPr>
                    <w:t xml:space="preserve">Introduction to </w:t>
                  </w:r>
                  <w:r>
                    <w:rPr>
                      <w:rFonts w:ascii="Calibri" w:eastAsia="Trebuchet MS" w:hAnsi="Calibri" w:cs="Calibri"/>
                      <w:b/>
                      <w:i/>
                      <w:iCs/>
                      <w:color w:val="262626"/>
                      <w:sz w:val="22"/>
                      <w:szCs w:val="22"/>
                    </w:rPr>
                    <w:t>beverage</w:t>
                  </w:r>
                  <w:r w:rsidRPr="00414E5A">
                    <w:rPr>
                      <w:rFonts w:ascii="Calibri" w:eastAsia="Trebuchet MS" w:hAnsi="Calibri" w:cs="Calibri"/>
                      <w:b/>
                      <w:i/>
                      <w:iCs/>
                      <w:color w:val="262626"/>
                      <w:sz w:val="22"/>
                      <w:szCs w:val="22"/>
                    </w:rPr>
                    <w:t xml:space="preserve"> technology, current trends and health effects</w:t>
                  </w:r>
                </w:p>
              </w:tc>
              <w:tc>
                <w:tcPr>
                  <w:tcW w:w="2930" w:type="dxa"/>
                  <w:shd w:val="clear" w:color="auto" w:fill="D9D9D9"/>
                </w:tcPr>
                <w:p w:rsidR="00A828BA" w:rsidRPr="00414E5A" w:rsidRDefault="00414E5A" w:rsidP="00414E5A">
                  <w:pPr>
                    <w:pStyle w:val="a3"/>
                    <w:numPr>
                      <w:ilvl w:val="0"/>
                      <w:numId w:val="9"/>
                    </w:numPr>
                    <w:spacing w:before="80" w:after="80" w:line="360" w:lineRule="auto"/>
                    <w:ind w:left="307" w:hanging="180"/>
                    <w:rPr>
                      <w:rFonts w:ascii="Calibri" w:eastAsia="Trebuchet MS" w:hAnsi="Calibri" w:cs="Calibri"/>
                      <w:i/>
                      <w:iCs/>
                      <w:color w:val="404040"/>
                      <w:lang w:val="en-US"/>
                    </w:rPr>
                  </w:pPr>
                  <w:r>
                    <w:rPr>
                      <w:rFonts w:ascii="Calibri" w:eastAsia="Trebuchet MS" w:hAnsi="Calibri" w:cs="Calibri"/>
                      <w:i/>
                      <w:iCs/>
                      <w:color w:val="404040"/>
                      <w:lang w:val="en-US"/>
                    </w:rPr>
                    <w:t>History of the alcoholic drinks, present evolution and consumption</w:t>
                  </w:r>
                </w:p>
              </w:tc>
              <w:tc>
                <w:tcPr>
                  <w:tcW w:w="4970" w:type="dxa"/>
                  <w:shd w:val="clear" w:color="auto" w:fill="D9D9D9"/>
                </w:tcPr>
                <w:p w:rsidR="00414E5A" w:rsidRDefault="00414E5A" w:rsidP="00414E5A">
                  <w:pPr>
                    <w:pStyle w:val="a3"/>
                    <w:numPr>
                      <w:ilvl w:val="0"/>
                      <w:numId w:val="9"/>
                    </w:numPr>
                    <w:spacing w:before="80" w:after="80" w:line="360" w:lineRule="auto"/>
                    <w:jc w:val="both"/>
                    <w:rPr>
                      <w:rFonts w:ascii="Calibri" w:eastAsia="Trebuchet MS" w:hAnsi="Calibri" w:cs="Calibri"/>
                      <w:i/>
                      <w:iCs/>
                      <w:color w:val="404040"/>
                      <w:lang w:val="en-US"/>
                    </w:rPr>
                  </w:pPr>
                  <w:r w:rsidRPr="00414E5A">
                    <w:rPr>
                      <w:rFonts w:ascii="Calibri" w:eastAsia="Trebuchet MS" w:hAnsi="Calibri" w:cs="Calibri"/>
                      <w:i/>
                      <w:iCs/>
                      <w:color w:val="404040"/>
                      <w:lang w:val="en-US"/>
                    </w:rPr>
                    <w:t>Histor</w:t>
                  </w:r>
                  <w:r>
                    <w:rPr>
                      <w:rFonts w:ascii="Calibri" w:eastAsia="Trebuchet MS" w:hAnsi="Calibri" w:cs="Calibri"/>
                      <w:i/>
                      <w:iCs/>
                      <w:color w:val="404040"/>
                      <w:lang w:val="en-US"/>
                    </w:rPr>
                    <w:t>y-</w:t>
                  </w:r>
                  <w:r w:rsidRPr="00414E5A">
                    <w:rPr>
                      <w:rFonts w:ascii="Calibri" w:eastAsia="Trebuchet MS" w:hAnsi="Calibri" w:cs="Calibri"/>
                      <w:i/>
                      <w:iCs/>
                      <w:color w:val="404040"/>
                      <w:lang w:val="en-US"/>
                    </w:rPr>
                    <w:t>evolution</w:t>
                  </w:r>
                </w:p>
                <w:p w:rsidR="00414E5A" w:rsidRPr="00414E5A" w:rsidRDefault="00414E5A" w:rsidP="00414E5A">
                  <w:pPr>
                    <w:pStyle w:val="a3"/>
                    <w:numPr>
                      <w:ilvl w:val="0"/>
                      <w:numId w:val="9"/>
                    </w:numPr>
                    <w:spacing w:before="80" w:after="80" w:line="360" w:lineRule="auto"/>
                    <w:jc w:val="both"/>
                    <w:rPr>
                      <w:rFonts w:ascii="Calibri" w:eastAsia="Trebuchet MS" w:hAnsi="Calibri" w:cs="Calibri"/>
                      <w:i/>
                      <w:iCs/>
                      <w:color w:val="404040"/>
                      <w:lang w:val="en-US"/>
                    </w:rPr>
                  </w:pPr>
                  <w:r w:rsidRPr="00414E5A">
                    <w:rPr>
                      <w:rFonts w:ascii="Calibri" w:eastAsia="Trebuchet MS" w:hAnsi="Calibri" w:cs="Calibri"/>
                      <w:i/>
                      <w:iCs/>
                      <w:color w:val="404040"/>
                    </w:rPr>
                    <w:t>Modernproductiontrends</w:t>
                  </w:r>
                </w:p>
                <w:p w:rsidR="00414E5A" w:rsidRPr="00414E5A" w:rsidRDefault="00414E5A" w:rsidP="00414E5A">
                  <w:pPr>
                    <w:pStyle w:val="a3"/>
                    <w:numPr>
                      <w:ilvl w:val="0"/>
                      <w:numId w:val="9"/>
                    </w:numPr>
                    <w:spacing w:before="80" w:after="80" w:line="360" w:lineRule="auto"/>
                    <w:jc w:val="both"/>
                    <w:rPr>
                      <w:rFonts w:ascii="Calibri" w:eastAsia="Trebuchet MS" w:hAnsi="Calibri" w:cs="Calibri"/>
                      <w:i/>
                      <w:iCs/>
                      <w:color w:val="404040"/>
                      <w:lang w:val="en-US"/>
                    </w:rPr>
                  </w:pPr>
                  <w:r w:rsidRPr="00414E5A">
                    <w:rPr>
                      <w:rFonts w:ascii="Calibri" w:eastAsia="Trebuchet MS" w:hAnsi="Calibri" w:cs="Calibri"/>
                      <w:i/>
                      <w:iCs/>
                      <w:color w:val="404040"/>
                    </w:rPr>
                    <w:t>Legislativeframework</w:t>
                  </w:r>
                </w:p>
                <w:p w:rsidR="00A828BA" w:rsidRPr="00414E5A" w:rsidRDefault="00414E5A" w:rsidP="00414E5A">
                  <w:pPr>
                    <w:pStyle w:val="a3"/>
                    <w:numPr>
                      <w:ilvl w:val="0"/>
                      <w:numId w:val="9"/>
                    </w:numPr>
                    <w:spacing w:before="80" w:after="80" w:line="360" w:lineRule="auto"/>
                    <w:jc w:val="both"/>
                    <w:rPr>
                      <w:rFonts w:ascii="Calibri" w:eastAsia="Trebuchet MS" w:hAnsi="Calibri" w:cs="Calibri"/>
                      <w:i/>
                      <w:iCs/>
                      <w:color w:val="404040"/>
                      <w:lang w:val="en-US"/>
                    </w:rPr>
                  </w:pPr>
                  <w:r w:rsidRPr="00414E5A">
                    <w:rPr>
                      <w:rFonts w:ascii="Calibri" w:eastAsia="Trebuchet MS" w:hAnsi="Calibri" w:cs="Calibri"/>
                      <w:i/>
                      <w:iCs/>
                      <w:color w:val="404040"/>
                    </w:rPr>
                    <w:t>Health effects</w:t>
                  </w:r>
                </w:p>
              </w:tc>
            </w:tr>
            <w:tr w:rsidR="00A828BA" w:rsidRPr="00A828BA" w:rsidTr="00414E5A">
              <w:trPr>
                <w:trHeight w:val="1212"/>
              </w:trPr>
              <w:tc>
                <w:tcPr>
                  <w:tcW w:w="1629" w:type="dxa"/>
                  <w:shd w:val="clear" w:color="auto" w:fill="F2F2F2"/>
                </w:tcPr>
                <w:p w:rsidR="00A828BA" w:rsidRPr="00A828BA" w:rsidRDefault="00414E5A" w:rsidP="00A828BA">
                  <w:pPr>
                    <w:spacing w:before="80" w:line="360" w:lineRule="auto"/>
                    <w:jc w:val="both"/>
                    <w:rPr>
                      <w:rFonts w:ascii="Calibri" w:eastAsia="Trebuchet MS" w:hAnsi="Calibri" w:cs="Calibri"/>
                      <w:b/>
                      <w:i/>
                      <w:iCs/>
                      <w:color w:val="262626"/>
                      <w:sz w:val="22"/>
                      <w:szCs w:val="22"/>
                    </w:rPr>
                  </w:pPr>
                  <w:r>
                    <w:rPr>
                      <w:rFonts w:ascii="Calibri" w:eastAsia="Trebuchet MS" w:hAnsi="Calibri" w:cs="Calibri"/>
                      <w:b/>
                      <w:i/>
                      <w:iCs/>
                      <w:color w:val="262626"/>
                      <w:sz w:val="22"/>
                      <w:szCs w:val="22"/>
                    </w:rPr>
                    <w:lastRenderedPageBreak/>
                    <w:t xml:space="preserve">Distillation </w:t>
                  </w:r>
                </w:p>
              </w:tc>
              <w:tc>
                <w:tcPr>
                  <w:tcW w:w="2930" w:type="dxa"/>
                  <w:shd w:val="clear" w:color="auto" w:fill="F2F2F2"/>
                </w:tcPr>
                <w:p w:rsidR="00A828BA" w:rsidRPr="00414E5A" w:rsidRDefault="00414E5A" w:rsidP="00A828BA">
                  <w:pPr>
                    <w:pStyle w:val="a3"/>
                    <w:numPr>
                      <w:ilvl w:val="0"/>
                      <w:numId w:val="10"/>
                    </w:numPr>
                    <w:spacing w:before="80" w:after="80" w:line="360" w:lineRule="auto"/>
                    <w:ind w:left="307" w:hanging="180"/>
                    <w:jc w:val="both"/>
                    <w:rPr>
                      <w:rFonts w:ascii="Calibri" w:eastAsia="Trebuchet MS" w:hAnsi="Calibri" w:cs="Calibri"/>
                      <w:i/>
                      <w:iCs/>
                      <w:color w:val="404040"/>
                      <w:lang w:val="en-US"/>
                    </w:rPr>
                  </w:pPr>
                  <w:r>
                    <w:rPr>
                      <w:rFonts w:ascii="Calibri" w:eastAsia="Trebuchet MS" w:hAnsi="Calibri" w:cs="Calibri"/>
                      <w:i/>
                      <w:iCs/>
                      <w:color w:val="404040"/>
                      <w:lang w:val="en-US"/>
                    </w:rPr>
                    <w:t xml:space="preserve">Distillation principals and basic methods of distillation  </w:t>
                  </w:r>
                </w:p>
              </w:tc>
              <w:tc>
                <w:tcPr>
                  <w:tcW w:w="4970" w:type="dxa"/>
                  <w:shd w:val="clear" w:color="auto" w:fill="F2F2F2"/>
                </w:tcPr>
                <w:p w:rsidR="00414E5A" w:rsidRPr="00414E5A" w:rsidRDefault="00414E5A" w:rsidP="00414E5A">
                  <w:pPr>
                    <w:pStyle w:val="a3"/>
                    <w:numPr>
                      <w:ilvl w:val="0"/>
                      <w:numId w:val="10"/>
                    </w:numPr>
                    <w:spacing w:before="80" w:after="80" w:line="360" w:lineRule="auto"/>
                    <w:jc w:val="both"/>
                    <w:rPr>
                      <w:rFonts w:ascii="Calibri" w:eastAsia="Trebuchet MS" w:hAnsi="Calibri" w:cs="Calibri"/>
                      <w:i/>
                      <w:iCs/>
                      <w:color w:val="404040"/>
                    </w:rPr>
                  </w:pPr>
                  <w:r w:rsidRPr="00414E5A">
                    <w:rPr>
                      <w:rFonts w:ascii="Calibri" w:eastAsia="Trebuchet MS" w:hAnsi="Calibri" w:cs="Calibri"/>
                      <w:i/>
                      <w:iCs/>
                      <w:color w:val="404040"/>
                    </w:rPr>
                    <w:t>Basicprinciples of distillation</w:t>
                  </w:r>
                </w:p>
                <w:p w:rsidR="00414E5A" w:rsidRPr="00414E5A" w:rsidRDefault="00414E5A" w:rsidP="00414E5A">
                  <w:pPr>
                    <w:pStyle w:val="a3"/>
                    <w:numPr>
                      <w:ilvl w:val="0"/>
                      <w:numId w:val="10"/>
                    </w:numPr>
                    <w:spacing w:before="80" w:after="80" w:line="360" w:lineRule="auto"/>
                    <w:jc w:val="both"/>
                    <w:rPr>
                      <w:rFonts w:ascii="Calibri" w:eastAsia="Trebuchet MS" w:hAnsi="Calibri" w:cs="Calibri"/>
                      <w:i/>
                      <w:iCs/>
                      <w:color w:val="404040"/>
                    </w:rPr>
                  </w:pPr>
                  <w:r w:rsidRPr="00414E5A">
                    <w:rPr>
                      <w:rFonts w:ascii="Calibri" w:eastAsia="Trebuchet MS" w:hAnsi="Calibri" w:cs="Calibri"/>
                      <w:i/>
                      <w:iCs/>
                      <w:color w:val="404040"/>
                    </w:rPr>
                    <w:t>Distillationsystems and methods</w:t>
                  </w:r>
                </w:p>
                <w:p w:rsidR="00A828BA" w:rsidRPr="00A828BA" w:rsidRDefault="00414E5A" w:rsidP="00414E5A">
                  <w:pPr>
                    <w:pStyle w:val="a3"/>
                    <w:numPr>
                      <w:ilvl w:val="0"/>
                      <w:numId w:val="10"/>
                    </w:numPr>
                    <w:spacing w:before="80" w:after="80" w:line="360" w:lineRule="auto"/>
                    <w:jc w:val="both"/>
                    <w:rPr>
                      <w:rFonts w:ascii="Calibri" w:eastAsia="Trebuchet MS" w:hAnsi="Calibri" w:cs="Calibri"/>
                      <w:i/>
                      <w:iCs/>
                      <w:color w:val="404040"/>
                    </w:rPr>
                  </w:pPr>
                  <w:r w:rsidRPr="00414E5A">
                    <w:rPr>
                      <w:rFonts w:ascii="Calibri" w:eastAsia="Trebuchet MS" w:hAnsi="Calibri" w:cs="Calibri"/>
                      <w:i/>
                      <w:iCs/>
                      <w:color w:val="404040"/>
                    </w:rPr>
                    <w:t>Quality of spirits</w:t>
                  </w:r>
                </w:p>
              </w:tc>
            </w:tr>
            <w:tr w:rsidR="00A828BA" w:rsidRPr="000F679A" w:rsidTr="00414E5A">
              <w:trPr>
                <w:trHeight w:val="1959"/>
              </w:trPr>
              <w:tc>
                <w:tcPr>
                  <w:tcW w:w="1629" w:type="dxa"/>
                  <w:shd w:val="clear" w:color="auto" w:fill="BFBFBF"/>
                </w:tcPr>
                <w:p w:rsidR="0068465C" w:rsidRDefault="00414E5A" w:rsidP="00A828BA">
                  <w:pPr>
                    <w:spacing w:before="80" w:line="360" w:lineRule="auto"/>
                    <w:jc w:val="both"/>
                    <w:rPr>
                      <w:rFonts w:ascii="Calibri" w:eastAsia="Trebuchet MS" w:hAnsi="Calibri" w:cs="Calibri"/>
                      <w:b/>
                      <w:i/>
                      <w:iCs/>
                      <w:color w:val="262626"/>
                      <w:sz w:val="22"/>
                      <w:szCs w:val="22"/>
                      <w:lang w:val="el-GR"/>
                    </w:rPr>
                  </w:pPr>
                  <w:r>
                    <w:rPr>
                      <w:rFonts w:ascii="Calibri" w:eastAsia="Trebuchet MS" w:hAnsi="Calibri" w:cs="Calibri"/>
                      <w:b/>
                      <w:i/>
                      <w:iCs/>
                      <w:color w:val="262626"/>
                      <w:sz w:val="22"/>
                      <w:szCs w:val="22"/>
                    </w:rPr>
                    <w:t>Distillation beverages</w:t>
                  </w:r>
                </w:p>
                <w:p w:rsidR="00A828BA" w:rsidRPr="0068465C" w:rsidRDefault="0068465C" w:rsidP="00A828BA">
                  <w:pPr>
                    <w:spacing w:before="80" w:line="360" w:lineRule="auto"/>
                    <w:jc w:val="both"/>
                    <w:rPr>
                      <w:rFonts w:ascii="Calibri" w:eastAsia="Trebuchet MS" w:hAnsi="Calibri" w:cs="Calibri"/>
                      <w:b/>
                      <w:i/>
                      <w:iCs/>
                      <w:color w:val="262626"/>
                      <w:sz w:val="22"/>
                      <w:szCs w:val="22"/>
                      <w:lang w:val="el-GR"/>
                    </w:rPr>
                  </w:pPr>
                  <w:r>
                    <w:rPr>
                      <w:rFonts w:ascii="Calibri" w:eastAsia="Trebuchet MS" w:hAnsi="Calibri" w:cs="Calibri"/>
                      <w:b/>
                      <w:i/>
                      <w:iCs/>
                      <w:color w:val="262626"/>
                      <w:sz w:val="22"/>
                      <w:szCs w:val="22"/>
                      <w:lang w:val="es-ES"/>
                    </w:rPr>
                    <w:t>and liqueurs</w:t>
                  </w:r>
                </w:p>
                <w:p w:rsidR="00A828BA" w:rsidRPr="00A828BA" w:rsidRDefault="00A828BA" w:rsidP="00A828BA">
                  <w:pPr>
                    <w:spacing w:before="80" w:line="360" w:lineRule="auto"/>
                    <w:jc w:val="both"/>
                    <w:rPr>
                      <w:rFonts w:ascii="Calibri" w:eastAsia="Trebuchet MS" w:hAnsi="Calibri" w:cs="Calibri"/>
                      <w:b/>
                      <w:i/>
                      <w:iCs/>
                      <w:color w:val="262626"/>
                      <w:sz w:val="22"/>
                      <w:szCs w:val="22"/>
                    </w:rPr>
                  </w:pPr>
                </w:p>
              </w:tc>
              <w:tc>
                <w:tcPr>
                  <w:tcW w:w="2930" w:type="dxa"/>
                  <w:shd w:val="clear" w:color="auto" w:fill="BFBFBF"/>
                </w:tcPr>
                <w:p w:rsidR="00A828BA" w:rsidRPr="0068465C" w:rsidRDefault="0068465C" w:rsidP="00A828BA">
                  <w:pPr>
                    <w:pStyle w:val="a3"/>
                    <w:numPr>
                      <w:ilvl w:val="0"/>
                      <w:numId w:val="11"/>
                    </w:numPr>
                    <w:spacing w:before="80" w:after="80" w:line="360" w:lineRule="auto"/>
                    <w:ind w:left="307" w:hanging="180"/>
                    <w:jc w:val="both"/>
                    <w:rPr>
                      <w:rFonts w:ascii="Calibri" w:eastAsia="Trebuchet MS" w:hAnsi="Calibri" w:cs="Calibri"/>
                      <w:i/>
                      <w:iCs/>
                      <w:color w:val="404040"/>
                      <w:lang w:val="en-US"/>
                    </w:rPr>
                  </w:pPr>
                  <w:r>
                    <w:rPr>
                      <w:rFonts w:ascii="Calibri" w:eastAsia="Trebuchet MS" w:hAnsi="Calibri" w:cs="Calibri"/>
                      <w:i/>
                      <w:iCs/>
                      <w:color w:val="404040"/>
                      <w:lang w:val="en-US"/>
                    </w:rPr>
                    <w:t>Study different distillation beverages and the specific methods of distillation for each one</w:t>
                  </w:r>
                </w:p>
              </w:tc>
              <w:tc>
                <w:tcPr>
                  <w:tcW w:w="4970" w:type="dxa"/>
                  <w:shd w:val="clear" w:color="auto" w:fill="BFBFBF"/>
                </w:tcPr>
                <w:p w:rsidR="00A828BA" w:rsidRPr="0068465C" w:rsidRDefault="0068465C" w:rsidP="0068465C">
                  <w:pPr>
                    <w:pStyle w:val="a3"/>
                    <w:numPr>
                      <w:ilvl w:val="0"/>
                      <w:numId w:val="11"/>
                    </w:numPr>
                    <w:spacing w:before="80" w:after="80" w:line="360" w:lineRule="auto"/>
                    <w:jc w:val="both"/>
                    <w:rPr>
                      <w:rFonts w:ascii="Calibri" w:eastAsia="Trebuchet MS" w:hAnsi="Calibri" w:cs="Calibri"/>
                      <w:i/>
                      <w:iCs/>
                      <w:color w:val="404040"/>
                      <w:lang w:val="en-US"/>
                    </w:rPr>
                  </w:pPr>
                  <w:r>
                    <w:rPr>
                      <w:rFonts w:ascii="Calibri" w:eastAsia="Trebuchet MS" w:hAnsi="Calibri" w:cs="Calibri"/>
                      <w:i/>
                      <w:iCs/>
                      <w:color w:val="404040"/>
                      <w:lang w:val="en-US"/>
                    </w:rPr>
                    <w:t>Grape marc beverages</w:t>
                  </w:r>
                </w:p>
                <w:p w:rsidR="0068465C" w:rsidRPr="0068465C" w:rsidRDefault="0068465C" w:rsidP="0068465C">
                  <w:pPr>
                    <w:pStyle w:val="a3"/>
                    <w:numPr>
                      <w:ilvl w:val="0"/>
                      <w:numId w:val="11"/>
                    </w:numPr>
                    <w:spacing w:before="80" w:after="80" w:line="360" w:lineRule="auto"/>
                    <w:jc w:val="both"/>
                    <w:rPr>
                      <w:rFonts w:ascii="Calibri" w:eastAsia="Trebuchet MS" w:hAnsi="Calibri" w:cs="Calibri"/>
                      <w:i/>
                      <w:iCs/>
                      <w:color w:val="404040"/>
                      <w:lang w:val="en-US"/>
                    </w:rPr>
                  </w:pPr>
                  <w:r>
                    <w:rPr>
                      <w:rFonts w:ascii="Calibri" w:eastAsia="Trebuchet MS" w:hAnsi="Calibri" w:cs="Calibri"/>
                      <w:i/>
                      <w:iCs/>
                      <w:color w:val="404040"/>
                      <w:lang w:val="en-US"/>
                    </w:rPr>
                    <w:t>Grapedistillates</w:t>
                  </w:r>
                  <w:r w:rsidRPr="0068465C">
                    <w:rPr>
                      <w:rFonts w:ascii="Calibri" w:eastAsia="Trebuchet MS" w:hAnsi="Calibri" w:cs="Calibri"/>
                      <w:i/>
                      <w:iCs/>
                      <w:color w:val="404040"/>
                      <w:lang w:val="en-US"/>
                    </w:rPr>
                    <w:t xml:space="preserve">, </w:t>
                  </w:r>
                  <w:r>
                    <w:rPr>
                      <w:rFonts w:ascii="Calibri" w:eastAsia="Trebuchet MS" w:hAnsi="Calibri" w:cs="Calibri"/>
                      <w:i/>
                      <w:iCs/>
                      <w:color w:val="404040"/>
                      <w:lang w:val="en-US"/>
                    </w:rPr>
                    <w:t>flavoredwinesandliqueurs</w:t>
                  </w:r>
                </w:p>
                <w:p w:rsidR="00A828BA" w:rsidRPr="000F679A" w:rsidRDefault="000F679A" w:rsidP="0068465C">
                  <w:pPr>
                    <w:pStyle w:val="a3"/>
                    <w:numPr>
                      <w:ilvl w:val="0"/>
                      <w:numId w:val="11"/>
                    </w:numPr>
                    <w:spacing w:before="80" w:after="80" w:line="360" w:lineRule="auto"/>
                    <w:jc w:val="both"/>
                    <w:rPr>
                      <w:rFonts w:ascii="Calibri" w:eastAsia="Trebuchet MS" w:hAnsi="Calibri" w:cs="Calibri"/>
                      <w:i/>
                      <w:iCs/>
                      <w:color w:val="404040"/>
                      <w:lang w:val="en-US"/>
                    </w:rPr>
                  </w:pPr>
                  <w:r>
                    <w:rPr>
                      <w:rFonts w:ascii="Calibri" w:eastAsia="Trebuchet MS" w:hAnsi="Calibri" w:cs="Calibri"/>
                      <w:i/>
                      <w:iCs/>
                      <w:color w:val="404040"/>
                      <w:lang w:val="en-US"/>
                    </w:rPr>
                    <w:t>Distillatesandalcoholicbeverageswithanis</w:t>
                  </w:r>
                  <w:r w:rsidR="008523B6">
                    <w:rPr>
                      <w:rFonts w:ascii="Calibri" w:eastAsia="Trebuchet MS" w:hAnsi="Calibri" w:cs="Calibri"/>
                      <w:i/>
                      <w:iCs/>
                      <w:color w:val="404040"/>
                      <w:lang w:val="en-US"/>
                    </w:rPr>
                    <w:t>e</w:t>
                  </w:r>
                  <w:r>
                    <w:rPr>
                      <w:rFonts w:ascii="Calibri" w:eastAsia="Trebuchet MS" w:hAnsi="Calibri" w:cs="Calibri"/>
                      <w:i/>
                      <w:iCs/>
                      <w:color w:val="404040"/>
                      <w:lang w:val="en-US"/>
                    </w:rPr>
                    <w:t xml:space="preserve">and other fruit distillates world </w:t>
                  </w:r>
                </w:p>
                <w:p w:rsidR="000F679A" w:rsidRPr="000F679A" w:rsidRDefault="000F679A" w:rsidP="0068465C">
                  <w:pPr>
                    <w:pStyle w:val="a3"/>
                    <w:numPr>
                      <w:ilvl w:val="0"/>
                      <w:numId w:val="11"/>
                    </w:numPr>
                    <w:spacing w:before="80" w:after="80" w:line="360" w:lineRule="auto"/>
                    <w:jc w:val="both"/>
                    <w:rPr>
                      <w:rFonts w:ascii="Calibri" w:eastAsia="Trebuchet MS" w:hAnsi="Calibri" w:cs="Calibri"/>
                      <w:i/>
                      <w:iCs/>
                      <w:color w:val="404040"/>
                      <w:lang w:val="en-US"/>
                    </w:rPr>
                  </w:pPr>
                  <w:r w:rsidRPr="000F679A">
                    <w:rPr>
                      <w:rFonts w:ascii="Calibri" w:eastAsia="Trebuchet MS" w:hAnsi="Calibri" w:cs="Calibri"/>
                      <w:i/>
                      <w:iCs/>
                      <w:color w:val="404040"/>
                      <w:lang w:val="en-US"/>
                    </w:rPr>
                    <w:t>World</w:t>
                  </w:r>
                  <w:r>
                    <w:rPr>
                      <w:rFonts w:ascii="Calibri" w:eastAsia="Trebuchet MS" w:hAnsi="Calibri" w:cs="Calibri"/>
                      <w:i/>
                      <w:iCs/>
                      <w:color w:val="404040"/>
                      <w:lang w:val="en-US"/>
                    </w:rPr>
                    <w:t xml:space="preserve"> most produced distillates (Whisky, Gin, Rum etc.)</w:t>
                  </w:r>
                </w:p>
              </w:tc>
            </w:tr>
            <w:tr w:rsidR="00A828BA" w:rsidRPr="00A828BA" w:rsidTr="00414E5A">
              <w:trPr>
                <w:trHeight w:val="919"/>
              </w:trPr>
              <w:tc>
                <w:tcPr>
                  <w:tcW w:w="1629" w:type="dxa"/>
                  <w:shd w:val="clear" w:color="auto" w:fill="F2F2F2"/>
                </w:tcPr>
                <w:p w:rsidR="000F679A" w:rsidRPr="000F679A" w:rsidRDefault="0068465C" w:rsidP="00A828BA">
                  <w:pPr>
                    <w:spacing w:before="80" w:line="360" w:lineRule="auto"/>
                    <w:jc w:val="both"/>
                    <w:rPr>
                      <w:rFonts w:ascii="Calibri" w:eastAsia="Trebuchet MS" w:hAnsi="Calibri" w:cs="Calibri"/>
                      <w:b/>
                      <w:i/>
                      <w:iCs/>
                      <w:color w:val="262626"/>
                      <w:sz w:val="22"/>
                      <w:szCs w:val="22"/>
                      <w:lang w:val="es-ES"/>
                    </w:rPr>
                  </w:pPr>
                  <w:r>
                    <w:rPr>
                      <w:rFonts w:ascii="Calibri" w:eastAsia="Trebuchet MS" w:hAnsi="Calibri" w:cs="Calibri"/>
                      <w:b/>
                      <w:i/>
                      <w:iCs/>
                      <w:color w:val="262626"/>
                      <w:sz w:val="22"/>
                      <w:szCs w:val="22"/>
                      <w:lang w:val="es-ES"/>
                    </w:rPr>
                    <w:t>Beer</w:t>
                  </w:r>
                </w:p>
              </w:tc>
              <w:tc>
                <w:tcPr>
                  <w:tcW w:w="2930" w:type="dxa"/>
                  <w:shd w:val="clear" w:color="auto" w:fill="F2F2F2"/>
                </w:tcPr>
                <w:p w:rsidR="00A828BA" w:rsidRPr="0068465C" w:rsidRDefault="0068465C" w:rsidP="00A828BA">
                  <w:pPr>
                    <w:pStyle w:val="a3"/>
                    <w:numPr>
                      <w:ilvl w:val="0"/>
                      <w:numId w:val="11"/>
                    </w:numPr>
                    <w:spacing w:before="80" w:after="80" w:line="360" w:lineRule="auto"/>
                    <w:ind w:left="307" w:hanging="180"/>
                    <w:jc w:val="both"/>
                    <w:rPr>
                      <w:rFonts w:ascii="Calibri" w:eastAsia="Trebuchet MS" w:hAnsi="Calibri" w:cs="Calibri"/>
                      <w:i/>
                      <w:iCs/>
                      <w:color w:val="404040"/>
                      <w:lang w:val="en-US"/>
                    </w:rPr>
                  </w:pPr>
                  <w:r>
                    <w:rPr>
                      <w:rFonts w:ascii="Calibri" w:eastAsia="Trebuchet MS" w:hAnsi="Calibri" w:cs="Calibri"/>
                      <w:i/>
                      <w:iCs/>
                      <w:color w:val="404040"/>
                      <w:lang w:val="en-US"/>
                    </w:rPr>
                    <w:t>Study different methods of beer production</w:t>
                  </w:r>
                </w:p>
              </w:tc>
              <w:tc>
                <w:tcPr>
                  <w:tcW w:w="4970" w:type="dxa"/>
                  <w:shd w:val="clear" w:color="auto" w:fill="F2F2F2"/>
                </w:tcPr>
                <w:p w:rsidR="0068465C" w:rsidRPr="00414E5A" w:rsidRDefault="0068465C" w:rsidP="0068465C">
                  <w:pPr>
                    <w:pStyle w:val="a3"/>
                    <w:numPr>
                      <w:ilvl w:val="0"/>
                      <w:numId w:val="11"/>
                    </w:numPr>
                    <w:spacing w:before="80" w:after="80" w:line="360" w:lineRule="auto"/>
                    <w:jc w:val="both"/>
                    <w:rPr>
                      <w:rFonts w:ascii="Calibri" w:eastAsia="Trebuchet MS" w:hAnsi="Calibri" w:cs="Calibri"/>
                      <w:i/>
                      <w:iCs/>
                      <w:color w:val="404040"/>
                    </w:rPr>
                  </w:pPr>
                  <w:r>
                    <w:rPr>
                      <w:rFonts w:ascii="Calibri" w:eastAsia="Trebuchet MS" w:hAnsi="Calibri" w:cs="Calibri"/>
                      <w:i/>
                      <w:iCs/>
                      <w:color w:val="404040"/>
                      <w:lang w:val="en-US"/>
                    </w:rPr>
                    <w:t>Beer production</w:t>
                  </w:r>
                </w:p>
                <w:p w:rsidR="000F679A" w:rsidRPr="000F679A" w:rsidRDefault="0068465C" w:rsidP="000F679A">
                  <w:pPr>
                    <w:pStyle w:val="a3"/>
                    <w:numPr>
                      <w:ilvl w:val="0"/>
                      <w:numId w:val="11"/>
                    </w:numPr>
                    <w:spacing w:before="80" w:after="160" w:line="360" w:lineRule="auto"/>
                    <w:jc w:val="both"/>
                    <w:rPr>
                      <w:rFonts w:ascii="Calibri" w:eastAsia="Trebuchet MS" w:hAnsi="Calibri" w:cs="Calibri"/>
                      <w:i/>
                      <w:iCs/>
                      <w:color w:val="404040"/>
                    </w:rPr>
                  </w:pPr>
                  <w:r>
                    <w:rPr>
                      <w:rFonts w:ascii="Calibri" w:eastAsia="Trebuchet MS" w:hAnsi="Calibri" w:cs="Calibri"/>
                      <w:i/>
                      <w:iCs/>
                      <w:color w:val="404040"/>
                      <w:lang w:val="en-US"/>
                    </w:rPr>
                    <w:t>Different beer styles</w:t>
                  </w:r>
                </w:p>
                <w:p w:rsidR="000F679A" w:rsidRPr="000F679A" w:rsidRDefault="000F679A" w:rsidP="000F679A">
                  <w:pPr>
                    <w:pStyle w:val="a3"/>
                    <w:numPr>
                      <w:ilvl w:val="0"/>
                      <w:numId w:val="11"/>
                    </w:numPr>
                    <w:spacing w:before="80" w:after="160" w:line="360" w:lineRule="auto"/>
                    <w:jc w:val="both"/>
                    <w:rPr>
                      <w:rFonts w:ascii="Calibri" w:eastAsia="Trebuchet MS" w:hAnsi="Calibri" w:cs="Calibri"/>
                      <w:i/>
                      <w:iCs/>
                      <w:color w:val="404040"/>
                    </w:rPr>
                  </w:pPr>
                </w:p>
              </w:tc>
            </w:tr>
          </w:tbl>
          <w:p w:rsidR="000F679A" w:rsidRDefault="000F679A" w:rsidP="000F679A">
            <w:pPr>
              <w:pStyle w:val="ListParagraph1"/>
              <w:widowControl w:val="0"/>
              <w:autoSpaceDE w:val="0"/>
              <w:autoSpaceDN w:val="0"/>
              <w:adjustRightInd w:val="0"/>
              <w:ind w:left="0"/>
              <w:rPr>
                <w:rFonts w:ascii="Calibri" w:hAnsi="Calibri" w:cs="Arial"/>
                <w:i/>
                <w:sz w:val="22"/>
                <w:szCs w:val="22"/>
                <w:lang w:val="en-GB"/>
              </w:rPr>
            </w:pP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Learning objectives in order to be achieved need to be specific and clear.</w:t>
            </w:r>
          </w:p>
          <w:p w:rsidR="000F679A" w:rsidRPr="000F679A" w:rsidRDefault="000F679A" w:rsidP="000F679A">
            <w:pPr>
              <w:pStyle w:val="ListParagraph1"/>
              <w:widowControl w:val="0"/>
              <w:autoSpaceDE w:val="0"/>
              <w:autoSpaceDN w:val="0"/>
              <w:adjustRightInd w:val="0"/>
              <w:rPr>
                <w:rFonts w:ascii="Calibri" w:hAnsi="Calibri" w:cs="Arial"/>
                <w:i/>
                <w:sz w:val="22"/>
                <w:szCs w:val="22"/>
                <w:lang w:val="en-GB"/>
              </w:rPr>
            </w:pPr>
          </w:p>
          <w:p w:rsid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In detail, some of the questions that students should be able to answer in the context of this course are the following:</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1. What are alcoholic beverages?</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2. What are the basic principles of distillation?</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 xml:space="preserve">3. What are the </w:t>
            </w:r>
            <w:r>
              <w:rPr>
                <w:rFonts w:ascii="Calibri" w:hAnsi="Calibri" w:cs="Arial"/>
                <w:i/>
                <w:sz w:val="22"/>
                <w:szCs w:val="22"/>
                <w:lang w:val="en-GB"/>
              </w:rPr>
              <w:t>basic methods</w:t>
            </w:r>
            <w:r w:rsidRPr="000F679A">
              <w:rPr>
                <w:rFonts w:ascii="Calibri" w:hAnsi="Calibri" w:cs="Arial"/>
                <w:i/>
                <w:sz w:val="22"/>
                <w:szCs w:val="22"/>
                <w:lang w:val="en-GB"/>
              </w:rPr>
              <w:t xml:space="preserve"> of distillation?</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4. What we receive during distillation?</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 xml:space="preserve">5. What </w:t>
            </w:r>
            <w:r w:rsidR="00AD653F">
              <w:rPr>
                <w:rFonts w:ascii="Calibri" w:hAnsi="Calibri" w:cs="Arial"/>
                <w:i/>
                <w:sz w:val="22"/>
                <w:szCs w:val="22"/>
                <w:lang w:val="en-GB"/>
              </w:rPr>
              <w:t xml:space="preserve">are the main </w:t>
            </w:r>
            <w:r w:rsidRPr="000F679A">
              <w:rPr>
                <w:rFonts w:ascii="Calibri" w:hAnsi="Calibri" w:cs="Arial"/>
                <w:i/>
                <w:sz w:val="22"/>
                <w:szCs w:val="22"/>
                <w:lang w:val="en-GB"/>
              </w:rPr>
              <w:t>types of spirits</w:t>
            </w:r>
            <w:r w:rsidR="00AD653F">
              <w:rPr>
                <w:rFonts w:ascii="Calibri" w:hAnsi="Calibri" w:cs="Arial"/>
                <w:i/>
                <w:sz w:val="22"/>
                <w:szCs w:val="22"/>
                <w:lang w:val="en-GB"/>
              </w:rPr>
              <w:t xml:space="preserve"> in our country and how they</w:t>
            </w:r>
            <w:r w:rsidRPr="000F679A">
              <w:rPr>
                <w:rFonts w:ascii="Calibri" w:hAnsi="Calibri" w:cs="Arial"/>
                <w:i/>
                <w:sz w:val="22"/>
                <w:szCs w:val="22"/>
                <w:lang w:val="en-GB"/>
              </w:rPr>
              <w:t xml:space="preserve"> are </w:t>
            </w:r>
            <w:r w:rsidR="00AD653F">
              <w:rPr>
                <w:rFonts w:ascii="Calibri" w:hAnsi="Calibri" w:cs="Arial"/>
                <w:i/>
                <w:sz w:val="22"/>
                <w:szCs w:val="22"/>
                <w:lang w:val="en-GB"/>
              </w:rPr>
              <w:t>produced</w:t>
            </w:r>
            <w:r w:rsidRPr="000F679A">
              <w:rPr>
                <w:rFonts w:ascii="Calibri" w:hAnsi="Calibri" w:cs="Arial"/>
                <w:i/>
                <w:sz w:val="22"/>
                <w:szCs w:val="22"/>
                <w:lang w:val="en-GB"/>
              </w:rPr>
              <w:t>?</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 xml:space="preserve">6. What are wine </w:t>
            </w:r>
            <w:r w:rsidR="00AD653F">
              <w:rPr>
                <w:rFonts w:ascii="Calibri" w:hAnsi="Calibri" w:cs="Arial"/>
                <w:i/>
                <w:sz w:val="22"/>
                <w:szCs w:val="22"/>
                <w:lang w:val="en-GB"/>
              </w:rPr>
              <w:t>distillates</w:t>
            </w:r>
            <w:r w:rsidRPr="000F679A">
              <w:rPr>
                <w:rFonts w:ascii="Calibri" w:hAnsi="Calibri" w:cs="Arial"/>
                <w:i/>
                <w:sz w:val="22"/>
                <w:szCs w:val="22"/>
                <w:lang w:val="en-GB"/>
              </w:rPr>
              <w:t xml:space="preserve">, </w:t>
            </w:r>
            <w:r w:rsidR="00AD653F">
              <w:rPr>
                <w:rFonts w:ascii="Calibri" w:hAnsi="Calibri" w:cs="Arial"/>
                <w:i/>
                <w:sz w:val="22"/>
                <w:szCs w:val="22"/>
                <w:lang w:val="en-GB"/>
              </w:rPr>
              <w:t>flavoured</w:t>
            </w:r>
            <w:r w:rsidRPr="000F679A">
              <w:rPr>
                <w:rFonts w:ascii="Calibri" w:hAnsi="Calibri" w:cs="Arial"/>
                <w:i/>
                <w:sz w:val="22"/>
                <w:szCs w:val="22"/>
                <w:lang w:val="en-GB"/>
              </w:rPr>
              <w:t xml:space="preserve"> wines and liqueurs and </w:t>
            </w:r>
            <w:r w:rsidR="00AD653F">
              <w:rPr>
                <w:rFonts w:ascii="Calibri" w:hAnsi="Calibri" w:cs="Arial"/>
                <w:i/>
                <w:sz w:val="22"/>
                <w:szCs w:val="22"/>
                <w:lang w:val="en-GB"/>
              </w:rPr>
              <w:t>how they are produced</w:t>
            </w:r>
            <w:r w:rsidRPr="000F679A">
              <w:rPr>
                <w:rFonts w:ascii="Calibri" w:hAnsi="Calibri" w:cs="Arial"/>
                <w:i/>
                <w:sz w:val="22"/>
                <w:szCs w:val="22"/>
                <w:lang w:val="en-GB"/>
              </w:rPr>
              <w:t>?</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 xml:space="preserve">6. What are the most </w:t>
            </w:r>
            <w:r w:rsidR="00AD653F">
              <w:rPr>
                <w:rFonts w:ascii="Calibri" w:hAnsi="Calibri" w:cs="Arial"/>
                <w:i/>
                <w:sz w:val="22"/>
                <w:szCs w:val="22"/>
                <w:lang w:val="en-GB"/>
              </w:rPr>
              <w:t>world spread</w:t>
            </w:r>
            <w:r w:rsidRPr="000F679A">
              <w:rPr>
                <w:rFonts w:ascii="Calibri" w:hAnsi="Calibri" w:cs="Arial"/>
                <w:i/>
                <w:sz w:val="22"/>
                <w:szCs w:val="22"/>
                <w:lang w:val="en-GB"/>
              </w:rPr>
              <w:t xml:space="preserve"> spiritsand </w:t>
            </w:r>
            <w:r w:rsidR="00AD653F">
              <w:rPr>
                <w:rFonts w:ascii="Calibri" w:hAnsi="Calibri" w:cs="Arial"/>
                <w:i/>
                <w:sz w:val="22"/>
                <w:szCs w:val="22"/>
                <w:lang w:val="en-GB"/>
              </w:rPr>
              <w:t>how they are produced</w:t>
            </w:r>
            <w:r w:rsidRPr="000F679A">
              <w:rPr>
                <w:rFonts w:ascii="Calibri" w:hAnsi="Calibri" w:cs="Arial"/>
                <w:i/>
                <w:sz w:val="22"/>
                <w:szCs w:val="22"/>
                <w:lang w:val="en-GB"/>
              </w:rPr>
              <w:t>?</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 xml:space="preserve">7. What </w:t>
            </w:r>
            <w:r w:rsidR="00AD653F">
              <w:rPr>
                <w:rFonts w:ascii="Calibri" w:hAnsi="Calibri" w:cs="Arial"/>
                <w:i/>
                <w:sz w:val="22"/>
                <w:szCs w:val="22"/>
                <w:lang w:val="en-GB"/>
              </w:rPr>
              <w:t>are the main flavours-botanicals added at the alcoholic drinks</w:t>
            </w:r>
            <w:r w:rsidRPr="000F679A">
              <w:rPr>
                <w:rFonts w:ascii="Calibri" w:hAnsi="Calibri" w:cs="Arial"/>
                <w:i/>
                <w:sz w:val="22"/>
                <w:szCs w:val="22"/>
                <w:lang w:val="en-GB"/>
              </w:rPr>
              <w:t>?</w:t>
            </w:r>
          </w:p>
          <w:p w:rsidR="000F679A" w:rsidRPr="000F679A" w:rsidRDefault="000F679A" w:rsidP="000F679A">
            <w:pPr>
              <w:pStyle w:val="ListParagraph1"/>
              <w:widowControl w:val="0"/>
              <w:autoSpaceDE w:val="0"/>
              <w:autoSpaceDN w:val="0"/>
              <w:adjustRightInd w:val="0"/>
              <w:ind w:left="0"/>
              <w:rPr>
                <w:rFonts w:ascii="Calibri" w:hAnsi="Calibri" w:cs="Arial"/>
                <w:i/>
                <w:sz w:val="22"/>
                <w:szCs w:val="22"/>
                <w:lang w:val="en-GB"/>
              </w:rPr>
            </w:pPr>
            <w:r w:rsidRPr="000F679A">
              <w:rPr>
                <w:rFonts w:ascii="Calibri" w:hAnsi="Calibri" w:cs="Arial"/>
                <w:i/>
                <w:sz w:val="22"/>
                <w:szCs w:val="22"/>
                <w:lang w:val="en-GB"/>
              </w:rPr>
              <w:t xml:space="preserve">8. How is beer </w:t>
            </w:r>
            <w:r w:rsidR="00AD653F">
              <w:rPr>
                <w:rFonts w:ascii="Calibri" w:hAnsi="Calibri" w:cs="Arial"/>
                <w:i/>
                <w:sz w:val="22"/>
                <w:szCs w:val="22"/>
                <w:lang w:val="en-GB"/>
              </w:rPr>
              <w:t>produced</w:t>
            </w:r>
            <w:r w:rsidRPr="000F679A">
              <w:rPr>
                <w:rFonts w:ascii="Calibri" w:hAnsi="Calibri" w:cs="Arial"/>
                <w:i/>
                <w:sz w:val="22"/>
                <w:szCs w:val="22"/>
                <w:lang w:val="en-GB"/>
              </w:rPr>
              <w:t>?</w:t>
            </w:r>
          </w:p>
          <w:p w:rsidR="00A828BA" w:rsidRDefault="00A828BA" w:rsidP="000F679A">
            <w:pPr>
              <w:pStyle w:val="ListParagraph1"/>
              <w:widowControl w:val="0"/>
              <w:autoSpaceDE w:val="0"/>
              <w:autoSpaceDN w:val="0"/>
              <w:adjustRightInd w:val="0"/>
              <w:ind w:left="0"/>
              <w:rPr>
                <w:rFonts w:ascii="Calibri" w:hAnsi="Calibri" w:cs="Arial"/>
                <w:i/>
                <w:sz w:val="22"/>
                <w:szCs w:val="22"/>
                <w:lang w:val="en-GB"/>
              </w:rPr>
            </w:pPr>
          </w:p>
          <w:p w:rsidR="00AD653F" w:rsidRPr="00A40CFE" w:rsidRDefault="00AD653F" w:rsidP="000F679A">
            <w:pPr>
              <w:pStyle w:val="ListParagraph1"/>
              <w:widowControl w:val="0"/>
              <w:autoSpaceDE w:val="0"/>
              <w:autoSpaceDN w:val="0"/>
              <w:adjustRightInd w:val="0"/>
              <w:ind w:left="0"/>
              <w:rPr>
                <w:rFonts w:ascii="Calibri" w:hAnsi="Calibri" w:cs="Arial"/>
                <w:i/>
                <w:sz w:val="22"/>
                <w:szCs w:val="22"/>
                <w:lang w:val="en-GB"/>
              </w:rPr>
            </w:pPr>
          </w:p>
        </w:tc>
      </w:tr>
      <w:tr w:rsidR="00A40CFE" w:rsidRPr="00A40CFE">
        <w:tblPrEx>
          <w:tblLook w:val="0000"/>
        </w:tblPrEx>
        <w:tc>
          <w:tcPr>
            <w:tcW w:w="8472" w:type="dxa"/>
            <w:gridSpan w:val="2"/>
            <w:tcBorders>
              <w:bottom w:val="nil"/>
            </w:tcBorders>
            <w:shd w:val="clear" w:color="auto" w:fill="D0CECE"/>
          </w:tcPr>
          <w:p w:rsidR="00A40CFE" w:rsidRPr="00A40CFE" w:rsidRDefault="00A40CFE">
            <w:pPr>
              <w:rPr>
                <w:rFonts w:ascii="Calibri" w:hAnsi="Calibri" w:cs="Arial"/>
                <w:b/>
                <w:sz w:val="22"/>
                <w:szCs w:val="22"/>
                <w:lang w:val="en-GB"/>
              </w:rPr>
            </w:pPr>
            <w:r w:rsidRPr="00A40CFE">
              <w:rPr>
                <w:rFonts w:ascii="Calibri" w:hAnsi="Calibri" w:cs="Arial"/>
                <w:b/>
                <w:sz w:val="22"/>
                <w:szCs w:val="22"/>
                <w:lang w:val="en-GB"/>
              </w:rPr>
              <w:lastRenderedPageBreak/>
              <w:t xml:space="preserve">General Competences </w:t>
            </w:r>
          </w:p>
        </w:tc>
      </w:tr>
      <w:tr w:rsidR="00A40CFE" w:rsidRPr="00A40CFE">
        <w:tc>
          <w:tcPr>
            <w:tcW w:w="8472" w:type="dxa"/>
            <w:gridSpan w:val="2"/>
            <w:tcBorders>
              <w:top w:val="nil"/>
              <w:bottom w:val="nil"/>
            </w:tcBorders>
            <w:shd w:val="clear" w:color="auto" w:fill="D0CECE"/>
          </w:tcPr>
          <w:p w:rsidR="00A40CFE" w:rsidRPr="00A40CFE" w:rsidRDefault="00A40CFE">
            <w:pPr>
              <w:widowControl w:val="0"/>
              <w:autoSpaceDE w:val="0"/>
              <w:autoSpaceDN w:val="0"/>
              <w:adjustRightInd w:val="0"/>
              <w:spacing w:after="60"/>
              <w:rPr>
                <w:rFonts w:ascii="Calibri" w:hAnsi="Calibri" w:cs="Arial"/>
                <w:i/>
                <w:sz w:val="20"/>
                <w:szCs w:val="22"/>
                <w:lang w:val="en-GB"/>
              </w:rPr>
            </w:pPr>
            <w:r w:rsidRPr="00A40CFE">
              <w:rPr>
                <w:rFonts w:ascii="Calibri" w:hAnsi="Calibri" w:cs="Arial"/>
                <w:i/>
                <w:sz w:val="20"/>
                <w:szCs w:val="22"/>
                <w:lang w:val="en-GB"/>
              </w:rPr>
              <w:t>Taking into consideration the general competences that the degree-holder must acquire (as these appear in the Diploma Supplement and appear below), at which of the following does the course aim?</w:t>
            </w:r>
          </w:p>
        </w:tc>
      </w:tr>
      <w:tr w:rsidR="00A40CFE" w:rsidRPr="00A40CFE">
        <w:tblPrEx>
          <w:tblLook w:val="0000"/>
        </w:tblPrEx>
        <w:tc>
          <w:tcPr>
            <w:tcW w:w="3964" w:type="dxa"/>
            <w:tcBorders>
              <w:top w:val="nil"/>
              <w:bottom w:val="single" w:sz="4" w:space="0" w:color="auto"/>
              <w:right w:val="nil"/>
            </w:tcBorders>
            <w:shd w:val="clear" w:color="auto" w:fill="D0CECE"/>
          </w:tcPr>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Search for, analysis and synthesis of data and information, with the use of the necessary technology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Adapting to new situations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Decision-making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independently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Team work</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 an international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Working in an interdisciplinary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Production of new research ideas </w:t>
            </w:r>
          </w:p>
        </w:tc>
        <w:tc>
          <w:tcPr>
            <w:tcW w:w="4508" w:type="dxa"/>
            <w:tcBorders>
              <w:top w:val="nil"/>
              <w:left w:val="nil"/>
              <w:bottom w:val="single" w:sz="4" w:space="0" w:color="auto"/>
            </w:tcBorders>
            <w:shd w:val="clear" w:color="auto" w:fill="D0CECE"/>
          </w:tcPr>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Project planning and management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Respect for difference and multiculturalism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Respect for the natural environment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Showing social, professional and ethical responsibility and sensitivity to gender issues </w:t>
            </w:r>
          </w:p>
          <w:p w:rsidR="00A40CFE" w:rsidRPr="00A40CFE" w:rsidRDefault="00A40CFE">
            <w:pPr>
              <w:widowControl w:val="0"/>
              <w:autoSpaceDE w:val="0"/>
              <w:autoSpaceDN w:val="0"/>
              <w:adjustRightInd w:val="0"/>
              <w:rPr>
                <w:rFonts w:ascii="Calibri" w:hAnsi="Calibri" w:cs="Arial"/>
                <w:i/>
                <w:sz w:val="20"/>
                <w:szCs w:val="22"/>
                <w:lang w:val="en-GB"/>
              </w:rPr>
            </w:pPr>
            <w:r w:rsidRPr="00A40CFE">
              <w:rPr>
                <w:rFonts w:ascii="Calibri" w:hAnsi="Calibri" w:cs="Arial"/>
                <w:i/>
                <w:sz w:val="20"/>
                <w:szCs w:val="22"/>
                <w:lang w:val="en-GB"/>
              </w:rPr>
              <w:t xml:space="preserve">Criticism and self-criticism </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Production of free, creative and inductive thinking</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w:t>
            </w:r>
          </w:p>
          <w:p w:rsidR="00A40CFE" w:rsidRPr="00A40CFE" w:rsidRDefault="00A40CFE">
            <w:pPr>
              <w:rPr>
                <w:rFonts w:ascii="Calibri" w:hAnsi="Calibri" w:cs="Arial"/>
                <w:i/>
                <w:sz w:val="20"/>
                <w:szCs w:val="22"/>
                <w:lang w:val="en-GB"/>
              </w:rPr>
            </w:pPr>
            <w:r w:rsidRPr="00A40CFE">
              <w:rPr>
                <w:rFonts w:ascii="Calibri" w:hAnsi="Calibri" w:cs="Arial"/>
                <w:i/>
                <w:sz w:val="20"/>
                <w:szCs w:val="22"/>
                <w:lang w:val="en-GB"/>
              </w:rPr>
              <w:t>Others…</w:t>
            </w:r>
          </w:p>
          <w:p w:rsidR="00A40CFE" w:rsidRPr="00A40CFE" w:rsidRDefault="00A40CFE">
            <w:pPr>
              <w:rPr>
                <w:rFonts w:ascii="Calibri" w:hAnsi="Calibri" w:cs="Arial"/>
                <w:b/>
                <w:sz w:val="20"/>
                <w:szCs w:val="22"/>
                <w:lang w:val="en-GB"/>
              </w:rPr>
            </w:pPr>
            <w:r w:rsidRPr="00A40CFE">
              <w:rPr>
                <w:rFonts w:ascii="Calibri" w:hAnsi="Calibri" w:cs="Arial"/>
                <w:i/>
                <w:sz w:val="20"/>
                <w:szCs w:val="22"/>
                <w:lang w:val="en-GB"/>
              </w:rPr>
              <w:t>…….</w:t>
            </w:r>
          </w:p>
        </w:tc>
      </w:tr>
      <w:tr w:rsidR="00A40CFE" w:rsidRPr="00A40CFE">
        <w:tc>
          <w:tcPr>
            <w:tcW w:w="8472" w:type="dxa"/>
            <w:gridSpan w:val="2"/>
            <w:tcBorders>
              <w:bottom w:val="single" w:sz="4" w:space="0" w:color="auto"/>
            </w:tcBorders>
          </w:tcPr>
          <w:p w:rsidR="00AD653F" w:rsidRPr="00AD653F" w:rsidRDefault="00AD653F" w:rsidP="00AD653F">
            <w:pPr>
              <w:widowControl w:val="0"/>
              <w:autoSpaceDE w:val="0"/>
              <w:autoSpaceDN w:val="0"/>
              <w:adjustRightInd w:val="0"/>
              <w:jc w:val="both"/>
              <w:rPr>
                <w:rFonts w:ascii="Calibri" w:hAnsi="Calibri" w:cs="Arial"/>
                <w:i/>
                <w:sz w:val="22"/>
                <w:szCs w:val="22"/>
              </w:rPr>
            </w:pPr>
            <w:r>
              <w:rPr>
                <w:rFonts w:ascii="Calibri" w:hAnsi="Calibri" w:cs="Arial"/>
                <w:i/>
                <w:sz w:val="22"/>
                <w:szCs w:val="22"/>
              </w:rPr>
              <w:t>Working independently</w:t>
            </w:r>
          </w:p>
          <w:p w:rsidR="00AD653F" w:rsidRPr="00AD653F" w:rsidRDefault="00AD653F" w:rsidP="00AD653F">
            <w:pPr>
              <w:widowControl w:val="0"/>
              <w:autoSpaceDE w:val="0"/>
              <w:autoSpaceDN w:val="0"/>
              <w:adjustRightInd w:val="0"/>
              <w:jc w:val="both"/>
              <w:rPr>
                <w:rFonts w:ascii="Calibri" w:hAnsi="Calibri" w:cs="Arial"/>
                <w:i/>
                <w:sz w:val="22"/>
                <w:szCs w:val="22"/>
              </w:rPr>
            </w:pPr>
            <w:r w:rsidRPr="00AD653F">
              <w:rPr>
                <w:rFonts w:ascii="Calibri" w:hAnsi="Calibri" w:cs="Arial"/>
                <w:i/>
                <w:sz w:val="22"/>
                <w:szCs w:val="22"/>
              </w:rPr>
              <w:t>Teamwork</w:t>
            </w:r>
          </w:p>
          <w:p w:rsidR="00AD653F" w:rsidRDefault="00AD653F" w:rsidP="00AD653F">
            <w:pPr>
              <w:widowControl w:val="0"/>
              <w:autoSpaceDE w:val="0"/>
              <w:autoSpaceDN w:val="0"/>
              <w:adjustRightInd w:val="0"/>
              <w:jc w:val="both"/>
              <w:rPr>
                <w:rFonts w:ascii="Calibri" w:hAnsi="Calibri" w:cs="Arial"/>
                <w:i/>
                <w:sz w:val="22"/>
                <w:szCs w:val="22"/>
              </w:rPr>
            </w:pPr>
            <w:r w:rsidRPr="00AD653F">
              <w:rPr>
                <w:rFonts w:ascii="Calibri" w:hAnsi="Calibri" w:cs="Arial"/>
                <w:i/>
                <w:sz w:val="22"/>
                <w:szCs w:val="22"/>
              </w:rPr>
              <w:lastRenderedPageBreak/>
              <w:t xml:space="preserve">Project planning and management </w:t>
            </w:r>
          </w:p>
          <w:p w:rsidR="00AD653F" w:rsidRPr="00AD653F" w:rsidRDefault="00AD653F" w:rsidP="00AD653F">
            <w:pPr>
              <w:widowControl w:val="0"/>
              <w:autoSpaceDE w:val="0"/>
              <w:autoSpaceDN w:val="0"/>
              <w:adjustRightInd w:val="0"/>
              <w:jc w:val="both"/>
              <w:rPr>
                <w:rFonts w:ascii="Calibri" w:hAnsi="Calibri" w:cs="Arial"/>
                <w:i/>
                <w:sz w:val="22"/>
                <w:szCs w:val="22"/>
              </w:rPr>
            </w:pPr>
            <w:r w:rsidRPr="00AD653F">
              <w:rPr>
                <w:rFonts w:ascii="Calibri" w:hAnsi="Calibri" w:cs="Arial"/>
                <w:i/>
                <w:sz w:val="22"/>
                <w:szCs w:val="22"/>
              </w:rPr>
              <w:t>Working in an international environment</w:t>
            </w:r>
          </w:p>
          <w:p w:rsidR="00A40CFE" w:rsidRDefault="00AD653F" w:rsidP="00AD653F">
            <w:pPr>
              <w:widowControl w:val="0"/>
              <w:autoSpaceDE w:val="0"/>
              <w:autoSpaceDN w:val="0"/>
              <w:adjustRightInd w:val="0"/>
              <w:jc w:val="both"/>
              <w:rPr>
                <w:rFonts w:ascii="Calibri" w:hAnsi="Calibri" w:cs="Arial"/>
                <w:i/>
                <w:sz w:val="22"/>
                <w:szCs w:val="22"/>
              </w:rPr>
            </w:pPr>
            <w:r w:rsidRPr="00AD653F">
              <w:rPr>
                <w:rFonts w:ascii="Calibri" w:hAnsi="Calibri" w:cs="Arial"/>
                <w:i/>
                <w:sz w:val="22"/>
                <w:szCs w:val="22"/>
              </w:rPr>
              <w:t>Work in an interdisciplinary environment</w:t>
            </w:r>
          </w:p>
          <w:p w:rsidR="00462682" w:rsidRDefault="00462682">
            <w:pPr>
              <w:widowControl w:val="0"/>
              <w:autoSpaceDE w:val="0"/>
              <w:autoSpaceDN w:val="0"/>
              <w:adjustRightInd w:val="0"/>
              <w:jc w:val="both"/>
              <w:rPr>
                <w:rFonts w:ascii="Calibri" w:hAnsi="Calibri" w:cs="Arial"/>
                <w:i/>
                <w:sz w:val="22"/>
                <w:szCs w:val="22"/>
              </w:rPr>
            </w:pPr>
          </w:p>
          <w:p w:rsidR="00462682" w:rsidRDefault="00462682">
            <w:pPr>
              <w:widowControl w:val="0"/>
              <w:autoSpaceDE w:val="0"/>
              <w:autoSpaceDN w:val="0"/>
              <w:adjustRightInd w:val="0"/>
              <w:jc w:val="both"/>
              <w:rPr>
                <w:rFonts w:ascii="Calibri" w:hAnsi="Calibri" w:cs="Arial"/>
                <w:i/>
                <w:sz w:val="22"/>
                <w:szCs w:val="22"/>
              </w:rPr>
            </w:pPr>
          </w:p>
          <w:p w:rsidR="00462682" w:rsidRDefault="00462682">
            <w:pPr>
              <w:widowControl w:val="0"/>
              <w:autoSpaceDE w:val="0"/>
              <w:autoSpaceDN w:val="0"/>
              <w:adjustRightInd w:val="0"/>
              <w:jc w:val="both"/>
              <w:rPr>
                <w:rFonts w:ascii="Calibri" w:hAnsi="Calibri" w:cs="Arial"/>
                <w:i/>
                <w:sz w:val="22"/>
                <w:szCs w:val="22"/>
              </w:rPr>
            </w:pPr>
          </w:p>
          <w:p w:rsidR="00484A7C" w:rsidRDefault="00484A7C">
            <w:pPr>
              <w:widowControl w:val="0"/>
              <w:autoSpaceDE w:val="0"/>
              <w:autoSpaceDN w:val="0"/>
              <w:adjustRightInd w:val="0"/>
              <w:jc w:val="both"/>
              <w:rPr>
                <w:rFonts w:ascii="Calibri" w:hAnsi="Calibri" w:cs="Arial"/>
                <w:i/>
                <w:sz w:val="22"/>
                <w:szCs w:val="22"/>
              </w:rPr>
            </w:pPr>
          </w:p>
          <w:p w:rsidR="00484A7C" w:rsidRDefault="00484A7C">
            <w:pPr>
              <w:widowControl w:val="0"/>
              <w:autoSpaceDE w:val="0"/>
              <w:autoSpaceDN w:val="0"/>
              <w:adjustRightInd w:val="0"/>
              <w:jc w:val="both"/>
              <w:rPr>
                <w:rFonts w:ascii="Calibri" w:hAnsi="Calibri" w:cs="Arial"/>
                <w:i/>
                <w:sz w:val="22"/>
                <w:szCs w:val="22"/>
              </w:rPr>
            </w:pPr>
          </w:p>
          <w:p w:rsidR="00484A7C" w:rsidRDefault="00484A7C">
            <w:pPr>
              <w:widowControl w:val="0"/>
              <w:autoSpaceDE w:val="0"/>
              <w:autoSpaceDN w:val="0"/>
              <w:adjustRightInd w:val="0"/>
              <w:jc w:val="both"/>
              <w:rPr>
                <w:rFonts w:ascii="Calibri" w:hAnsi="Calibri" w:cs="Arial"/>
                <w:i/>
                <w:sz w:val="22"/>
                <w:szCs w:val="22"/>
              </w:rPr>
            </w:pPr>
          </w:p>
          <w:p w:rsidR="00484A7C" w:rsidRDefault="00484A7C">
            <w:pPr>
              <w:widowControl w:val="0"/>
              <w:autoSpaceDE w:val="0"/>
              <w:autoSpaceDN w:val="0"/>
              <w:adjustRightInd w:val="0"/>
              <w:jc w:val="both"/>
              <w:rPr>
                <w:rFonts w:ascii="Calibri" w:hAnsi="Calibri" w:cs="Arial"/>
                <w:i/>
                <w:sz w:val="22"/>
                <w:szCs w:val="22"/>
              </w:rPr>
            </w:pPr>
          </w:p>
          <w:p w:rsidR="00484A7C" w:rsidRDefault="00484A7C">
            <w:pPr>
              <w:widowControl w:val="0"/>
              <w:autoSpaceDE w:val="0"/>
              <w:autoSpaceDN w:val="0"/>
              <w:adjustRightInd w:val="0"/>
              <w:jc w:val="both"/>
              <w:rPr>
                <w:rFonts w:ascii="Calibri" w:hAnsi="Calibri" w:cs="Arial"/>
                <w:i/>
                <w:sz w:val="22"/>
                <w:szCs w:val="22"/>
              </w:rPr>
            </w:pPr>
          </w:p>
          <w:p w:rsidR="00484A7C" w:rsidRDefault="00484A7C">
            <w:pPr>
              <w:widowControl w:val="0"/>
              <w:autoSpaceDE w:val="0"/>
              <w:autoSpaceDN w:val="0"/>
              <w:adjustRightInd w:val="0"/>
              <w:jc w:val="both"/>
              <w:rPr>
                <w:rFonts w:ascii="Calibri" w:hAnsi="Calibri" w:cs="Arial"/>
                <w:i/>
                <w:sz w:val="22"/>
                <w:szCs w:val="22"/>
              </w:rPr>
            </w:pPr>
          </w:p>
          <w:p w:rsidR="00462682" w:rsidRDefault="00462682">
            <w:pPr>
              <w:widowControl w:val="0"/>
              <w:autoSpaceDE w:val="0"/>
              <w:autoSpaceDN w:val="0"/>
              <w:adjustRightInd w:val="0"/>
              <w:jc w:val="both"/>
              <w:rPr>
                <w:rFonts w:ascii="Calibri" w:hAnsi="Calibri" w:cs="Arial"/>
                <w:i/>
                <w:sz w:val="22"/>
                <w:szCs w:val="22"/>
              </w:rPr>
            </w:pPr>
          </w:p>
          <w:p w:rsidR="00462682" w:rsidRDefault="00462682">
            <w:pPr>
              <w:widowControl w:val="0"/>
              <w:autoSpaceDE w:val="0"/>
              <w:autoSpaceDN w:val="0"/>
              <w:adjustRightInd w:val="0"/>
              <w:jc w:val="both"/>
              <w:rPr>
                <w:rFonts w:ascii="Calibri" w:hAnsi="Calibri" w:cs="Arial"/>
                <w:i/>
                <w:sz w:val="22"/>
                <w:szCs w:val="22"/>
              </w:rPr>
            </w:pPr>
          </w:p>
          <w:p w:rsidR="00462682" w:rsidRDefault="00462682">
            <w:pPr>
              <w:widowControl w:val="0"/>
              <w:autoSpaceDE w:val="0"/>
              <w:autoSpaceDN w:val="0"/>
              <w:adjustRightInd w:val="0"/>
              <w:jc w:val="both"/>
              <w:rPr>
                <w:rFonts w:ascii="Calibri" w:hAnsi="Calibri" w:cs="Arial"/>
                <w:i/>
                <w:sz w:val="22"/>
                <w:szCs w:val="22"/>
              </w:rPr>
            </w:pPr>
          </w:p>
          <w:p w:rsidR="00462682" w:rsidRDefault="00462682">
            <w:pPr>
              <w:widowControl w:val="0"/>
              <w:autoSpaceDE w:val="0"/>
              <w:autoSpaceDN w:val="0"/>
              <w:adjustRightInd w:val="0"/>
              <w:jc w:val="both"/>
              <w:rPr>
                <w:rFonts w:ascii="Calibri" w:hAnsi="Calibri" w:cs="Arial"/>
                <w:i/>
                <w:sz w:val="22"/>
                <w:szCs w:val="22"/>
              </w:rPr>
            </w:pPr>
          </w:p>
          <w:p w:rsidR="00462682" w:rsidRPr="00A40CFE" w:rsidRDefault="00462682">
            <w:pPr>
              <w:widowControl w:val="0"/>
              <w:autoSpaceDE w:val="0"/>
              <w:autoSpaceDN w:val="0"/>
              <w:adjustRightInd w:val="0"/>
              <w:jc w:val="both"/>
              <w:rPr>
                <w:rFonts w:ascii="Calibri" w:hAnsi="Calibri" w:cs="Arial"/>
                <w:i/>
                <w:sz w:val="22"/>
                <w:szCs w:val="22"/>
              </w:rPr>
            </w:pPr>
          </w:p>
        </w:tc>
      </w:tr>
    </w:tbl>
    <w:p w:rsidR="00A40CFE" w:rsidRPr="00A40CFE" w:rsidRDefault="00A40CFE">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n-GB"/>
        </w:rPr>
      </w:pPr>
      <w:r w:rsidRPr="00A40CFE">
        <w:rPr>
          <w:rFonts w:ascii="Calibri" w:hAnsi="Calibri" w:cs="Arial"/>
          <w:b/>
          <w:sz w:val="22"/>
          <w:szCs w:val="22"/>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40CFE" w:rsidRPr="00AD653F">
        <w:tc>
          <w:tcPr>
            <w:tcW w:w="8472" w:type="dxa"/>
          </w:tcPr>
          <w:p w:rsidR="00A40CFE" w:rsidRPr="00AD653F" w:rsidRDefault="00A40CFE" w:rsidP="00A41B3E">
            <w:pPr>
              <w:pStyle w:val="ListParagraph1"/>
              <w:rPr>
                <w:rFonts w:asciiTheme="minorHAnsi" w:hAnsiTheme="minorHAnsi" w:cstheme="minorHAnsi"/>
                <w:sz w:val="22"/>
                <w:szCs w:val="22"/>
                <w:lang w:val="en-GB"/>
              </w:rPr>
            </w:pPr>
          </w:p>
          <w:p w:rsidR="00987994" w:rsidRDefault="00987994" w:rsidP="00987994">
            <w:pPr>
              <w:pStyle w:val="a3"/>
              <w:numPr>
                <w:ilvl w:val="3"/>
                <w:numId w:val="1"/>
              </w:numPr>
              <w:spacing w:line="360" w:lineRule="auto"/>
              <w:jc w:val="both"/>
              <w:rPr>
                <w:rFonts w:cstheme="minorHAnsi"/>
              </w:rPr>
            </w:pPr>
            <w:r w:rsidRPr="00987994">
              <w:rPr>
                <w:rFonts w:cstheme="minorHAnsi"/>
              </w:rPr>
              <w:t>Theory</w:t>
            </w:r>
          </w:p>
          <w:p w:rsidR="00AD653F" w:rsidRPr="00987994" w:rsidRDefault="00987994" w:rsidP="00987994">
            <w:pPr>
              <w:spacing w:line="360" w:lineRule="auto"/>
              <w:jc w:val="both"/>
              <w:rPr>
                <w:rFonts w:ascii="Calibri" w:hAnsi="Calibri" w:cs="Calibri"/>
                <w:sz w:val="22"/>
                <w:szCs w:val="22"/>
              </w:rPr>
            </w:pPr>
            <w:r w:rsidRPr="00987994">
              <w:rPr>
                <w:rFonts w:ascii="Calibri" w:hAnsi="Calibri" w:cs="Calibri"/>
                <w:sz w:val="22"/>
                <w:szCs w:val="22"/>
              </w:rPr>
              <w:t>The theoretical part includes</w:t>
            </w:r>
            <w:r w:rsidR="00AD653F" w:rsidRPr="00987994">
              <w:rPr>
                <w:rFonts w:ascii="Calibri" w:hAnsi="Calibri" w:cs="Calibri"/>
                <w:sz w:val="22"/>
                <w:szCs w:val="22"/>
              </w:rPr>
              <w:t>:</w:t>
            </w:r>
          </w:p>
          <w:p w:rsidR="00AD653F" w:rsidRPr="00987994" w:rsidRDefault="00AD653F" w:rsidP="00AD653F">
            <w:pPr>
              <w:pStyle w:val="a3"/>
              <w:spacing w:line="360" w:lineRule="auto"/>
              <w:jc w:val="both"/>
              <w:rPr>
                <w:rFonts w:cstheme="minorHAnsi"/>
                <w:lang w:val="en-US"/>
              </w:rPr>
            </w:pPr>
            <w:r w:rsidRPr="00987994">
              <w:rPr>
                <w:rFonts w:cstheme="minorHAnsi"/>
                <w:lang w:val="en-US"/>
              </w:rPr>
              <w:t>•</w:t>
            </w:r>
            <w:r w:rsidRPr="00987994">
              <w:rPr>
                <w:rFonts w:cstheme="minorHAnsi"/>
                <w:lang w:val="en-US"/>
              </w:rPr>
              <w:tab/>
            </w:r>
            <w:r w:rsidR="00987994">
              <w:rPr>
                <w:rFonts w:cstheme="minorHAnsi"/>
                <w:lang w:val="en-US"/>
              </w:rPr>
              <w:t>Lectures</w:t>
            </w:r>
          </w:p>
          <w:p w:rsidR="00AD653F" w:rsidRPr="00987994" w:rsidRDefault="00AD653F" w:rsidP="00AD653F">
            <w:pPr>
              <w:pStyle w:val="a3"/>
              <w:spacing w:line="360" w:lineRule="auto"/>
              <w:jc w:val="both"/>
              <w:rPr>
                <w:rFonts w:cstheme="minorHAnsi"/>
                <w:lang w:val="en-US"/>
              </w:rPr>
            </w:pPr>
            <w:r w:rsidRPr="00987994">
              <w:rPr>
                <w:rFonts w:cstheme="minorHAnsi"/>
                <w:lang w:val="en-US"/>
              </w:rPr>
              <w:t>•</w:t>
            </w:r>
            <w:r w:rsidRPr="00987994">
              <w:rPr>
                <w:rFonts w:cstheme="minorHAnsi"/>
                <w:lang w:val="en-US"/>
              </w:rPr>
              <w:tab/>
            </w:r>
            <w:r w:rsidR="00987994" w:rsidRPr="00987994">
              <w:rPr>
                <w:rFonts w:cstheme="minorHAnsi"/>
                <w:lang w:val="en-US"/>
              </w:rPr>
              <w:t>Interactive teaching with questions and answers</w:t>
            </w:r>
          </w:p>
          <w:p w:rsidR="00987994" w:rsidRPr="00EB2A01" w:rsidRDefault="00AD653F" w:rsidP="00987994">
            <w:pPr>
              <w:pStyle w:val="a3"/>
              <w:spacing w:line="360" w:lineRule="auto"/>
              <w:jc w:val="both"/>
              <w:rPr>
                <w:rFonts w:cstheme="minorHAnsi"/>
                <w:lang w:val="en-US"/>
              </w:rPr>
            </w:pPr>
            <w:r w:rsidRPr="00EB2A01">
              <w:rPr>
                <w:rFonts w:cstheme="minorHAnsi"/>
                <w:lang w:val="en-US"/>
              </w:rPr>
              <w:t>•</w:t>
            </w:r>
            <w:r w:rsidRPr="00EB2A01">
              <w:rPr>
                <w:rFonts w:cstheme="minorHAnsi"/>
                <w:lang w:val="en-US"/>
              </w:rPr>
              <w:tab/>
            </w:r>
            <w:r w:rsidR="00987994" w:rsidRPr="00EB2A01">
              <w:rPr>
                <w:rFonts w:cstheme="minorHAnsi"/>
                <w:lang w:val="en-US"/>
              </w:rPr>
              <w:t>Course evaluation</w:t>
            </w:r>
          </w:p>
          <w:p w:rsidR="00987994" w:rsidRPr="00EB2A01" w:rsidRDefault="00987994" w:rsidP="00987994">
            <w:pPr>
              <w:pStyle w:val="a3"/>
              <w:spacing w:line="360" w:lineRule="auto"/>
              <w:jc w:val="both"/>
              <w:rPr>
                <w:rFonts w:cstheme="minorHAnsi"/>
                <w:lang w:val="en-US"/>
              </w:rPr>
            </w:pPr>
          </w:p>
          <w:p w:rsidR="00AD653F" w:rsidRPr="008D6BC4" w:rsidRDefault="008D6BC4" w:rsidP="00987994">
            <w:pPr>
              <w:pStyle w:val="a3"/>
              <w:spacing w:line="360" w:lineRule="auto"/>
              <w:jc w:val="both"/>
              <w:rPr>
                <w:rFonts w:cstheme="minorHAnsi"/>
                <w:lang w:val="en-US"/>
              </w:rPr>
            </w:pPr>
            <w:r>
              <w:rPr>
                <w:rFonts w:cstheme="minorHAnsi"/>
                <w:lang w:val="en-US"/>
              </w:rPr>
              <w:t>Semester program is analyzed in Table 2.</w:t>
            </w:r>
          </w:p>
          <w:p w:rsidR="00AD653F" w:rsidRPr="008D6BC4" w:rsidRDefault="00AD653F" w:rsidP="00AD653F">
            <w:pPr>
              <w:pStyle w:val="a3"/>
              <w:spacing w:line="360" w:lineRule="auto"/>
              <w:jc w:val="both"/>
              <w:rPr>
                <w:rFonts w:cstheme="minorHAnsi"/>
                <w:lang w:val="en-US"/>
              </w:rPr>
            </w:pPr>
          </w:p>
          <w:p w:rsidR="00AD653F" w:rsidRPr="008D6BC4" w:rsidRDefault="008D6BC4" w:rsidP="00AD653F">
            <w:pPr>
              <w:pStyle w:val="a3"/>
              <w:spacing w:line="360" w:lineRule="auto"/>
              <w:jc w:val="both"/>
              <w:rPr>
                <w:rFonts w:cstheme="minorHAnsi"/>
                <w:lang w:val="en-US"/>
              </w:rPr>
            </w:pPr>
            <w:r>
              <w:rPr>
                <w:rFonts w:cstheme="minorHAnsi"/>
                <w:lang w:val="en-US"/>
              </w:rPr>
              <w:t xml:space="preserve">Table 2. </w:t>
            </w:r>
            <w:r w:rsidR="00AD653F" w:rsidRPr="00AD653F">
              <w:rPr>
                <w:rFonts w:cstheme="minorHAnsi"/>
              </w:rPr>
              <w:t>Πίνακας</w:t>
            </w:r>
            <w:r w:rsidR="00AD653F" w:rsidRPr="008D6BC4">
              <w:rPr>
                <w:rFonts w:cstheme="minorHAnsi"/>
                <w:lang w:val="en-US"/>
              </w:rPr>
              <w:t xml:space="preserve"> 2. </w:t>
            </w:r>
            <w:r w:rsidRPr="008D6BC4">
              <w:rPr>
                <w:rFonts w:cstheme="minorHAnsi"/>
                <w:lang w:val="en-US"/>
              </w:rPr>
              <w:t>Teaching schedule on a weekly basis</w:t>
            </w:r>
          </w:p>
          <w:tbl>
            <w:tblPr>
              <w:tblW w:w="4947" w:type="pct"/>
              <w:tblBorders>
                <w:bottom w:val="single" w:sz="4" w:space="0" w:color="D6615C"/>
                <w:insideH w:val="single" w:sz="4" w:space="0" w:color="BFBFBF"/>
              </w:tblBorders>
              <w:tblCellMar>
                <w:left w:w="0" w:type="dxa"/>
                <w:right w:w="0" w:type="dxa"/>
              </w:tblCellMar>
              <w:tblLook w:val="04A0"/>
            </w:tblPr>
            <w:tblGrid>
              <w:gridCol w:w="1652"/>
              <w:gridCol w:w="6516"/>
            </w:tblGrid>
            <w:tr w:rsidR="00AD653F" w:rsidRPr="00AD653F" w:rsidTr="00F9434F">
              <w:trPr>
                <w:tblHeader/>
              </w:trPr>
              <w:tc>
                <w:tcPr>
                  <w:tcW w:w="1011" w:type="pct"/>
                  <w:tcBorders>
                    <w:top w:val="nil"/>
                    <w:left w:val="nil"/>
                    <w:bottom w:val="single" w:sz="4" w:space="0" w:color="D6615C"/>
                    <w:right w:val="nil"/>
                    <w:tl2br w:val="nil"/>
                    <w:tr2bl w:val="nil"/>
                  </w:tcBorders>
                  <w:shd w:val="clear" w:color="auto" w:fill="808080"/>
                </w:tcPr>
                <w:p w:rsidR="00AD653F" w:rsidRPr="00AD653F" w:rsidRDefault="008D6BC4" w:rsidP="00AD653F">
                  <w:pPr>
                    <w:spacing w:line="360" w:lineRule="auto"/>
                    <w:jc w:val="center"/>
                    <w:rPr>
                      <w:rFonts w:asciiTheme="minorHAnsi" w:eastAsia="Trebuchet MS" w:hAnsiTheme="minorHAnsi" w:cstheme="minorHAnsi"/>
                      <w:b/>
                      <w:color w:val="FFFFFF"/>
                      <w:sz w:val="22"/>
                      <w:szCs w:val="22"/>
                    </w:rPr>
                  </w:pPr>
                  <w:r>
                    <w:rPr>
                      <w:rFonts w:asciiTheme="minorHAnsi" w:eastAsia="Trebuchet MS" w:hAnsiTheme="minorHAnsi" w:cstheme="minorHAnsi"/>
                      <w:b/>
                      <w:color w:val="FFFFFF"/>
                      <w:sz w:val="22"/>
                      <w:szCs w:val="22"/>
                    </w:rPr>
                    <w:t>Week</w:t>
                  </w:r>
                </w:p>
              </w:tc>
              <w:tc>
                <w:tcPr>
                  <w:tcW w:w="3989" w:type="pct"/>
                  <w:tcBorders>
                    <w:top w:val="nil"/>
                    <w:left w:val="nil"/>
                    <w:bottom w:val="single" w:sz="4" w:space="0" w:color="D6615C"/>
                    <w:right w:val="nil"/>
                    <w:tl2br w:val="nil"/>
                    <w:tr2bl w:val="nil"/>
                  </w:tcBorders>
                  <w:shd w:val="clear" w:color="auto" w:fill="808080"/>
                </w:tcPr>
                <w:p w:rsidR="00AD653F" w:rsidRPr="00AD653F" w:rsidRDefault="008D6BC4" w:rsidP="00AD653F">
                  <w:pPr>
                    <w:spacing w:line="360" w:lineRule="auto"/>
                    <w:jc w:val="center"/>
                    <w:rPr>
                      <w:rFonts w:asciiTheme="minorHAnsi" w:eastAsia="Trebuchet MS" w:hAnsiTheme="minorHAnsi" w:cstheme="minorHAnsi"/>
                      <w:b/>
                      <w:color w:val="FFFFFF"/>
                      <w:sz w:val="22"/>
                      <w:szCs w:val="22"/>
                    </w:rPr>
                  </w:pPr>
                  <w:r>
                    <w:rPr>
                      <w:rFonts w:asciiTheme="minorHAnsi" w:eastAsia="Trebuchet MS" w:hAnsiTheme="minorHAnsi" w:cstheme="minorHAnsi"/>
                      <w:b/>
                      <w:color w:val="FFFFFF"/>
                      <w:sz w:val="22"/>
                      <w:szCs w:val="22"/>
                    </w:rPr>
                    <w:t>Subject</w:t>
                  </w:r>
                </w:p>
              </w:tc>
            </w:tr>
            <w:tr w:rsidR="00AD653F" w:rsidRPr="008D6BC4" w:rsidTr="00F9434F">
              <w:tc>
                <w:tcPr>
                  <w:tcW w:w="1011" w:type="pct"/>
                  <w:shd w:val="clear" w:color="auto" w:fill="F2F2F2"/>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1</w:t>
                  </w:r>
                  <w:r w:rsidR="008D6BC4" w:rsidRPr="008D6BC4">
                    <w:rPr>
                      <w:rFonts w:asciiTheme="minorHAnsi" w:eastAsia="Trebuchet MS" w:hAnsiTheme="minorHAnsi" w:cstheme="minorHAnsi"/>
                      <w:b/>
                      <w:color w:val="262626"/>
                      <w:sz w:val="22"/>
                      <w:szCs w:val="22"/>
                      <w:vertAlign w:val="superscript"/>
                    </w:rPr>
                    <w:t>st</w:t>
                  </w:r>
                </w:p>
              </w:tc>
              <w:tc>
                <w:tcPr>
                  <w:tcW w:w="3989" w:type="pct"/>
                  <w:shd w:val="clear" w:color="auto" w:fill="F2F2F2"/>
                </w:tcPr>
                <w:p w:rsidR="00AD653F" w:rsidRPr="008D6BC4" w:rsidRDefault="008D6BC4" w:rsidP="00AD653F">
                  <w:pPr>
                    <w:spacing w:before="80" w:line="360" w:lineRule="auto"/>
                    <w:jc w:val="center"/>
                    <w:rPr>
                      <w:rFonts w:asciiTheme="minorHAnsi" w:eastAsia="Trebuchet MS" w:hAnsiTheme="minorHAnsi" w:cstheme="minorHAnsi"/>
                      <w:color w:val="404040"/>
                      <w:sz w:val="22"/>
                      <w:szCs w:val="22"/>
                    </w:rPr>
                  </w:pPr>
                  <w:r>
                    <w:rPr>
                      <w:rFonts w:asciiTheme="minorHAnsi" w:eastAsia="Trebuchet MS" w:hAnsiTheme="minorHAnsi" w:cstheme="minorHAnsi"/>
                      <w:color w:val="404040"/>
                      <w:sz w:val="22"/>
                      <w:szCs w:val="22"/>
                    </w:rPr>
                    <w:t>Introductionofthealcoholicdrinks</w:t>
                  </w:r>
                  <w:r w:rsidRPr="008D6BC4">
                    <w:rPr>
                      <w:rFonts w:asciiTheme="minorHAnsi" w:eastAsia="Trebuchet MS" w:hAnsiTheme="minorHAnsi" w:cstheme="minorHAnsi"/>
                      <w:color w:val="404040"/>
                      <w:sz w:val="22"/>
                      <w:szCs w:val="22"/>
                    </w:rPr>
                    <w:t xml:space="preserve">: </w:t>
                  </w:r>
                  <w:r>
                    <w:rPr>
                      <w:rFonts w:asciiTheme="minorHAnsi" w:eastAsia="Trebuchet MS" w:hAnsiTheme="minorHAnsi" w:cstheme="minorHAnsi"/>
                      <w:color w:val="404040"/>
                      <w:sz w:val="22"/>
                      <w:szCs w:val="22"/>
                    </w:rPr>
                    <w:t>History</w:t>
                  </w:r>
                  <w:r w:rsidRPr="008D6BC4">
                    <w:rPr>
                      <w:rFonts w:asciiTheme="minorHAnsi" w:eastAsia="Trebuchet MS" w:hAnsiTheme="minorHAnsi" w:cstheme="minorHAnsi"/>
                      <w:color w:val="404040"/>
                      <w:sz w:val="22"/>
                      <w:szCs w:val="22"/>
                    </w:rPr>
                    <w:t xml:space="preserve">, </w:t>
                  </w:r>
                  <w:r>
                    <w:rPr>
                      <w:rFonts w:asciiTheme="minorHAnsi" w:eastAsia="Trebuchet MS" w:hAnsiTheme="minorHAnsi" w:cstheme="minorHAnsi"/>
                      <w:color w:val="404040"/>
                      <w:sz w:val="22"/>
                      <w:szCs w:val="22"/>
                    </w:rPr>
                    <w:t>evolution and new trends</w:t>
                  </w:r>
                </w:p>
              </w:tc>
            </w:tr>
            <w:tr w:rsidR="00AD653F" w:rsidRPr="008D6BC4" w:rsidTr="00F9434F">
              <w:tc>
                <w:tcPr>
                  <w:tcW w:w="1011" w:type="pct"/>
                  <w:shd w:val="clear" w:color="auto" w:fill="D9D9D9"/>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2</w:t>
                  </w:r>
                  <w:r w:rsidR="008D6BC4">
                    <w:rPr>
                      <w:rFonts w:asciiTheme="minorHAnsi" w:eastAsia="Trebuchet MS" w:hAnsiTheme="minorHAnsi" w:cstheme="minorHAnsi"/>
                      <w:b/>
                      <w:color w:val="262626"/>
                      <w:sz w:val="22"/>
                      <w:szCs w:val="22"/>
                    </w:rPr>
                    <w:t>nd</w:t>
                  </w:r>
                </w:p>
              </w:tc>
              <w:tc>
                <w:tcPr>
                  <w:tcW w:w="3989" w:type="pct"/>
                  <w:shd w:val="clear" w:color="auto" w:fill="D9D9D9"/>
                </w:tcPr>
                <w:p w:rsidR="008D6BC4" w:rsidRPr="008D6BC4" w:rsidRDefault="00AD653F" w:rsidP="008D6BC4">
                  <w:pPr>
                    <w:tabs>
                      <w:tab w:val="left" w:pos="3120"/>
                    </w:tabs>
                    <w:spacing w:before="80" w:line="360" w:lineRule="auto"/>
                    <w:jc w:val="center"/>
                    <w:rPr>
                      <w:rFonts w:asciiTheme="minorHAnsi" w:eastAsia="Trebuchet MS" w:hAnsiTheme="minorHAnsi" w:cstheme="minorHAnsi"/>
                      <w:color w:val="404040"/>
                      <w:sz w:val="22"/>
                      <w:szCs w:val="22"/>
                    </w:rPr>
                  </w:pPr>
                  <w:r w:rsidRPr="00AD653F">
                    <w:rPr>
                      <w:rFonts w:asciiTheme="minorHAnsi" w:eastAsia="Trebuchet MS" w:hAnsiTheme="minorHAnsi" w:cstheme="minorHAnsi"/>
                      <w:color w:val="404040"/>
                      <w:sz w:val="22"/>
                      <w:szCs w:val="22"/>
                      <w:lang w:val="el-GR"/>
                    </w:rPr>
                    <w:t>Ι</w:t>
                  </w:r>
                  <w:r w:rsidRPr="008D6BC4">
                    <w:rPr>
                      <w:rFonts w:asciiTheme="minorHAnsi" w:eastAsia="Trebuchet MS" w:hAnsiTheme="minorHAnsi" w:cstheme="minorHAnsi"/>
                      <w:color w:val="404040"/>
                      <w:sz w:val="22"/>
                      <w:szCs w:val="22"/>
                    </w:rPr>
                    <w:t xml:space="preserve">. </w:t>
                  </w:r>
                  <w:r w:rsidR="008D6BC4" w:rsidRPr="008D6BC4">
                    <w:rPr>
                      <w:rFonts w:asciiTheme="minorHAnsi" w:eastAsia="Trebuchet MS" w:hAnsiTheme="minorHAnsi" w:cstheme="minorHAnsi"/>
                      <w:color w:val="404040"/>
                      <w:sz w:val="22"/>
                      <w:szCs w:val="22"/>
                    </w:rPr>
                    <w:t>Alcohol consumption, absorption and catabolism: metabolic and nutritional effects. General health effects (positive-negative)</w:t>
                  </w:r>
                </w:p>
                <w:p w:rsidR="00AD653F" w:rsidRPr="008D6BC4" w:rsidRDefault="008D6BC4" w:rsidP="008D6BC4">
                  <w:pPr>
                    <w:tabs>
                      <w:tab w:val="left" w:pos="3120"/>
                    </w:tabs>
                    <w:spacing w:before="80" w:line="360" w:lineRule="auto"/>
                    <w:jc w:val="center"/>
                    <w:rPr>
                      <w:rFonts w:asciiTheme="minorHAnsi" w:eastAsia="Trebuchet MS" w:hAnsiTheme="minorHAnsi" w:cstheme="minorHAnsi"/>
                      <w:color w:val="404040"/>
                      <w:sz w:val="22"/>
                      <w:szCs w:val="22"/>
                    </w:rPr>
                  </w:pPr>
                  <w:r w:rsidRPr="008D6BC4">
                    <w:rPr>
                      <w:rFonts w:asciiTheme="minorHAnsi" w:eastAsia="Trebuchet MS" w:hAnsiTheme="minorHAnsi" w:cstheme="minorHAnsi"/>
                      <w:color w:val="404040"/>
                      <w:sz w:val="22"/>
                      <w:szCs w:val="22"/>
                    </w:rPr>
                    <w:t xml:space="preserve">II. Legislative framework for alcoholic beverages </w:t>
                  </w:r>
                </w:p>
              </w:tc>
            </w:tr>
            <w:tr w:rsidR="00AD653F" w:rsidRPr="00AD653F" w:rsidTr="00F9434F">
              <w:tc>
                <w:tcPr>
                  <w:tcW w:w="1011" w:type="pct"/>
                  <w:shd w:val="clear" w:color="auto" w:fill="F2F2F2"/>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3</w:t>
                  </w:r>
                  <w:r w:rsidR="008D6BC4" w:rsidRPr="008D6BC4">
                    <w:rPr>
                      <w:rFonts w:asciiTheme="minorHAnsi" w:eastAsia="Trebuchet MS" w:hAnsiTheme="minorHAnsi" w:cstheme="minorHAnsi"/>
                      <w:b/>
                      <w:color w:val="262626"/>
                      <w:sz w:val="22"/>
                      <w:szCs w:val="22"/>
                      <w:vertAlign w:val="superscript"/>
                    </w:rPr>
                    <w:t>rd</w:t>
                  </w:r>
                </w:p>
              </w:tc>
              <w:tc>
                <w:tcPr>
                  <w:tcW w:w="3989" w:type="pct"/>
                  <w:shd w:val="clear" w:color="auto" w:fill="F2F2F2"/>
                </w:tcPr>
                <w:p w:rsidR="00AD653F" w:rsidRPr="00AD653F" w:rsidRDefault="008D6BC4" w:rsidP="00AD653F">
                  <w:pPr>
                    <w:spacing w:before="80" w:line="360" w:lineRule="auto"/>
                    <w:jc w:val="center"/>
                    <w:rPr>
                      <w:rFonts w:asciiTheme="minorHAnsi" w:eastAsia="Trebuchet MS" w:hAnsiTheme="minorHAnsi" w:cstheme="minorHAnsi"/>
                      <w:color w:val="404040"/>
                      <w:sz w:val="22"/>
                      <w:szCs w:val="22"/>
                    </w:rPr>
                  </w:pPr>
                  <w:r>
                    <w:rPr>
                      <w:rFonts w:asciiTheme="minorHAnsi" w:eastAsia="Trebuchet MS" w:hAnsiTheme="minorHAnsi" w:cstheme="minorHAnsi"/>
                      <w:color w:val="404040"/>
                      <w:sz w:val="22"/>
                      <w:szCs w:val="22"/>
                    </w:rPr>
                    <w:t>Ba</w:t>
                  </w:r>
                  <w:r w:rsidR="008523B6">
                    <w:rPr>
                      <w:rFonts w:asciiTheme="minorHAnsi" w:eastAsia="Trebuchet MS" w:hAnsiTheme="minorHAnsi" w:cstheme="minorHAnsi"/>
                      <w:color w:val="404040"/>
                      <w:sz w:val="22"/>
                      <w:szCs w:val="22"/>
                    </w:rPr>
                    <w:t>sic principles of beverages</w:t>
                  </w:r>
                </w:p>
              </w:tc>
            </w:tr>
            <w:tr w:rsidR="00AD653F" w:rsidRPr="008523B6" w:rsidTr="00F9434F">
              <w:tc>
                <w:tcPr>
                  <w:tcW w:w="1011" w:type="pct"/>
                  <w:shd w:val="clear" w:color="auto" w:fill="D9D9D9"/>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4</w:t>
                  </w:r>
                  <w:r w:rsidR="008D6BC4" w:rsidRPr="008D6BC4">
                    <w:rPr>
                      <w:rFonts w:asciiTheme="minorHAnsi" w:eastAsia="Trebuchet MS" w:hAnsiTheme="minorHAnsi" w:cstheme="minorHAnsi"/>
                      <w:b/>
                      <w:color w:val="262626"/>
                      <w:sz w:val="22"/>
                      <w:szCs w:val="22"/>
                      <w:vertAlign w:val="superscript"/>
                    </w:rPr>
                    <w:t>th</w:t>
                  </w:r>
                </w:p>
              </w:tc>
              <w:tc>
                <w:tcPr>
                  <w:tcW w:w="3989" w:type="pct"/>
                  <w:shd w:val="clear" w:color="auto" w:fill="D9D9D9"/>
                </w:tcPr>
                <w:p w:rsidR="008523B6" w:rsidRPr="008523B6" w:rsidRDefault="008523B6" w:rsidP="008523B6">
                  <w:pPr>
                    <w:tabs>
                      <w:tab w:val="left" w:pos="4752"/>
                    </w:tabs>
                    <w:spacing w:before="80" w:line="360" w:lineRule="auto"/>
                    <w:jc w:val="center"/>
                    <w:rPr>
                      <w:rFonts w:asciiTheme="minorHAnsi" w:eastAsia="Trebuchet MS" w:hAnsiTheme="minorHAnsi" w:cstheme="minorHAnsi"/>
                      <w:color w:val="404040"/>
                      <w:sz w:val="22"/>
                      <w:szCs w:val="22"/>
                    </w:rPr>
                  </w:pPr>
                  <w:r w:rsidRPr="008523B6">
                    <w:rPr>
                      <w:rFonts w:asciiTheme="minorHAnsi" w:eastAsia="Trebuchet MS" w:hAnsiTheme="minorHAnsi" w:cstheme="minorHAnsi"/>
                      <w:color w:val="404040"/>
                      <w:sz w:val="22"/>
                      <w:szCs w:val="22"/>
                    </w:rPr>
                    <w:t>Distillation: I. Distillation systems and methods</w:t>
                  </w:r>
                </w:p>
                <w:p w:rsidR="00AD653F" w:rsidRPr="008523B6" w:rsidRDefault="008523B6" w:rsidP="008523B6">
                  <w:pPr>
                    <w:tabs>
                      <w:tab w:val="left" w:pos="4752"/>
                    </w:tabs>
                    <w:spacing w:before="80" w:line="360" w:lineRule="auto"/>
                    <w:jc w:val="center"/>
                    <w:rPr>
                      <w:rFonts w:asciiTheme="minorHAnsi" w:eastAsia="Trebuchet MS" w:hAnsiTheme="minorHAnsi" w:cstheme="minorHAnsi"/>
                      <w:color w:val="404040"/>
                      <w:sz w:val="22"/>
                      <w:szCs w:val="22"/>
                    </w:rPr>
                  </w:pPr>
                  <w:r w:rsidRPr="008523B6">
                    <w:rPr>
                      <w:rFonts w:asciiTheme="minorHAnsi" w:eastAsia="Trebuchet MS" w:hAnsiTheme="minorHAnsi" w:cstheme="minorHAnsi"/>
                      <w:color w:val="404040"/>
                      <w:sz w:val="22"/>
                      <w:szCs w:val="22"/>
                    </w:rPr>
                    <w:t>II. Quality of distillates (what else, other than ethanol, is received during distillation?)</w:t>
                  </w:r>
                </w:p>
              </w:tc>
            </w:tr>
            <w:tr w:rsidR="00AD653F" w:rsidRPr="008523B6" w:rsidTr="00F9434F">
              <w:tc>
                <w:tcPr>
                  <w:tcW w:w="1011" w:type="pct"/>
                  <w:shd w:val="clear" w:color="auto" w:fill="F2F2F2"/>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lastRenderedPageBreak/>
                    <w:t>5</w:t>
                  </w:r>
                  <w:r w:rsidR="008D6BC4" w:rsidRPr="008D6BC4">
                    <w:rPr>
                      <w:rFonts w:asciiTheme="minorHAnsi" w:eastAsia="Trebuchet MS" w:hAnsiTheme="minorHAnsi" w:cstheme="minorHAnsi"/>
                      <w:b/>
                      <w:color w:val="262626"/>
                      <w:sz w:val="22"/>
                      <w:szCs w:val="22"/>
                      <w:vertAlign w:val="superscript"/>
                    </w:rPr>
                    <w:t>th</w:t>
                  </w:r>
                </w:p>
              </w:tc>
              <w:tc>
                <w:tcPr>
                  <w:tcW w:w="3989" w:type="pct"/>
                  <w:shd w:val="clear" w:color="auto" w:fill="F2F2F2"/>
                </w:tcPr>
                <w:p w:rsidR="00AD653F" w:rsidRPr="008523B6" w:rsidRDefault="008523B6" w:rsidP="00AD653F">
                  <w:pPr>
                    <w:spacing w:before="80" w:line="360" w:lineRule="auto"/>
                    <w:jc w:val="center"/>
                    <w:rPr>
                      <w:rFonts w:asciiTheme="minorHAnsi" w:eastAsia="Trebuchet MS" w:hAnsiTheme="minorHAnsi" w:cstheme="minorHAnsi"/>
                      <w:color w:val="404040"/>
                      <w:sz w:val="22"/>
                      <w:szCs w:val="22"/>
                    </w:rPr>
                  </w:pPr>
                  <w:r>
                    <w:rPr>
                      <w:rFonts w:asciiTheme="minorHAnsi" w:eastAsia="Trebuchet MS" w:hAnsiTheme="minorHAnsi" w:cstheme="minorHAnsi"/>
                      <w:color w:val="404040"/>
                      <w:sz w:val="22"/>
                      <w:szCs w:val="22"/>
                    </w:rPr>
                    <w:t>Grapemarcspirits</w:t>
                  </w:r>
                  <w:r w:rsidRPr="008523B6">
                    <w:rPr>
                      <w:rFonts w:asciiTheme="minorHAnsi" w:eastAsia="Trebuchet MS" w:hAnsiTheme="minorHAnsi" w:cstheme="minorHAnsi"/>
                      <w:color w:val="404040"/>
                      <w:sz w:val="22"/>
                      <w:szCs w:val="22"/>
                    </w:rPr>
                    <w:t xml:space="preserve">: </w:t>
                  </w:r>
                  <w:r>
                    <w:rPr>
                      <w:rFonts w:asciiTheme="minorHAnsi" w:eastAsia="Trebuchet MS" w:hAnsiTheme="minorHAnsi" w:cstheme="minorHAnsi"/>
                      <w:color w:val="404040"/>
                      <w:sz w:val="22"/>
                      <w:szCs w:val="22"/>
                    </w:rPr>
                    <w:t>Tsipouro, tsikoudia etc.</w:t>
                  </w:r>
                </w:p>
              </w:tc>
            </w:tr>
            <w:tr w:rsidR="00AD653F" w:rsidRPr="00AD653F" w:rsidTr="00F9434F">
              <w:tc>
                <w:tcPr>
                  <w:tcW w:w="1011" w:type="pct"/>
                  <w:shd w:val="clear" w:color="auto" w:fill="D9D9D9"/>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6</w:t>
                  </w:r>
                  <w:r w:rsidR="008D6BC4" w:rsidRPr="008D6BC4">
                    <w:rPr>
                      <w:rFonts w:asciiTheme="minorHAnsi" w:eastAsia="Trebuchet MS" w:hAnsiTheme="minorHAnsi" w:cstheme="minorHAnsi"/>
                      <w:b/>
                      <w:color w:val="262626"/>
                      <w:sz w:val="22"/>
                      <w:szCs w:val="22"/>
                      <w:vertAlign w:val="superscript"/>
                    </w:rPr>
                    <w:t>th</w:t>
                  </w:r>
                </w:p>
              </w:tc>
              <w:tc>
                <w:tcPr>
                  <w:tcW w:w="3989" w:type="pct"/>
                  <w:shd w:val="clear" w:color="auto" w:fill="D9D9D9"/>
                </w:tcPr>
                <w:p w:rsidR="00AD653F" w:rsidRPr="00AD653F" w:rsidRDefault="008523B6" w:rsidP="00AD653F">
                  <w:pPr>
                    <w:spacing w:before="80" w:line="360" w:lineRule="auto"/>
                    <w:jc w:val="center"/>
                    <w:rPr>
                      <w:rFonts w:asciiTheme="minorHAnsi" w:eastAsia="Trebuchet MS" w:hAnsiTheme="minorHAnsi" w:cstheme="minorHAnsi"/>
                      <w:color w:val="404040"/>
                      <w:sz w:val="22"/>
                      <w:szCs w:val="22"/>
                    </w:rPr>
                  </w:pPr>
                  <w:r>
                    <w:rPr>
                      <w:rFonts w:asciiTheme="minorHAnsi" w:eastAsia="Trebuchet MS" w:hAnsiTheme="minorHAnsi" w:cstheme="minorHAnsi"/>
                      <w:color w:val="404040"/>
                      <w:sz w:val="22"/>
                      <w:szCs w:val="22"/>
                    </w:rPr>
                    <w:t>Wine distillates</w:t>
                  </w:r>
                </w:p>
              </w:tc>
            </w:tr>
            <w:tr w:rsidR="00AD653F" w:rsidRPr="00AD653F" w:rsidTr="00F9434F">
              <w:tc>
                <w:tcPr>
                  <w:tcW w:w="1011" w:type="pct"/>
                  <w:shd w:val="clear" w:color="auto" w:fill="F2F2F2"/>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7</w:t>
                  </w:r>
                  <w:r w:rsidR="008D6BC4" w:rsidRPr="008D6BC4">
                    <w:rPr>
                      <w:rFonts w:asciiTheme="minorHAnsi" w:eastAsia="Trebuchet MS" w:hAnsiTheme="minorHAnsi" w:cstheme="minorHAnsi"/>
                      <w:b/>
                      <w:color w:val="262626"/>
                      <w:sz w:val="22"/>
                      <w:szCs w:val="22"/>
                      <w:vertAlign w:val="superscript"/>
                    </w:rPr>
                    <w:t>th</w:t>
                  </w:r>
                </w:p>
              </w:tc>
              <w:tc>
                <w:tcPr>
                  <w:tcW w:w="3989" w:type="pct"/>
                  <w:shd w:val="clear" w:color="auto" w:fill="F2F2F2"/>
                </w:tcPr>
                <w:p w:rsidR="00AD653F" w:rsidRPr="00AD653F" w:rsidRDefault="008523B6" w:rsidP="00AD653F">
                  <w:pPr>
                    <w:spacing w:before="80" w:after="160" w:line="360" w:lineRule="auto"/>
                    <w:jc w:val="center"/>
                    <w:rPr>
                      <w:rFonts w:asciiTheme="minorHAnsi" w:eastAsia="Trebuchet MS" w:hAnsiTheme="minorHAnsi" w:cstheme="minorHAnsi"/>
                      <w:color w:val="404040"/>
                      <w:sz w:val="22"/>
                      <w:szCs w:val="22"/>
                    </w:rPr>
                  </w:pPr>
                  <w:r>
                    <w:rPr>
                      <w:rFonts w:asciiTheme="minorHAnsi" w:eastAsia="Trebuchet MS" w:hAnsiTheme="minorHAnsi" w:cstheme="minorHAnsi"/>
                      <w:color w:val="404040"/>
                      <w:sz w:val="22"/>
                      <w:szCs w:val="22"/>
                    </w:rPr>
                    <w:t>Flavored wines and liqueurs</w:t>
                  </w:r>
                </w:p>
              </w:tc>
            </w:tr>
            <w:tr w:rsidR="00AD653F" w:rsidRPr="00AD653F" w:rsidTr="00F9434F">
              <w:tc>
                <w:tcPr>
                  <w:tcW w:w="1011" w:type="pct"/>
                  <w:shd w:val="clear" w:color="auto" w:fill="D9D9D9"/>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8</w:t>
                  </w:r>
                  <w:r w:rsidR="008D6BC4" w:rsidRPr="008D6BC4">
                    <w:rPr>
                      <w:rFonts w:asciiTheme="minorHAnsi" w:eastAsia="Trebuchet MS" w:hAnsiTheme="minorHAnsi" w:cstheme="minorHAnsi"/>
                      <w:b/>
                      <w:color w:val="262626"/>
                      <w:sz w:val="22"/>
                      <w:szCs w:val="22"/>
                      <w:vertAlign w:val="superscript"/>
                    </w:rPr>
                    <w:t>th</w:t>
                  </w:r>
                </w:p>
              </w:tc>
              <w:tc>
                <w:tcPr>
                  <w:tcW w:w="3989" w:type="pct"/>
                  <w:shd w:val="clear" w:color="auto" w:fill="D9D9D9"/>
                </w:tcPr>
                <w:p w:rsidR="008523B6" w:rsidRPr="008523B6" w:rsidRDefault="008523B6" w:rsidP="008523B6">
                  <w:pPr>
                    <w:spacing w:before="80" w:line="360" w:lineRule="auto"/>
                    <w:jc w:val="center"/>
                    <w:rPr>
                      <w:rFonts w:asciiTheme="minorHAnsi" w:eastAsia="Trebuchet MS" w:hAnsiTheme="minorHAnsi" w:cstheme="minorHAnsi"/>
                      <w:color w:val="404040"/>
                      <w:sz w:val="22"/>
                      <w:szCs w:val="22"/>
                    </w:rPr>
                  </w:pPr>
                  <w:r w:rsidRPr="008523B6">
                    <w:rPr>
                      <w:rFonts w:asciiTheme="minorHAnsi" w:eastAsia="Trebuchet MS" w:hAnsiTheme="minorHAnsi" w:cstheme="minorHAnsi"/>
                      <w:color w:val="404040"/>
                      <w:sz w:val="22"/>
                      <w:szCs w:val="22"/>
                    </w:rPr>
                    <w:t>I. Distillates and alcoholic beverages with anise and other aromatic additives</w:t>
                  </w:r>
                </w:p>
                <w:p w:rsidR="00AD653F" w:rsidRPr="008523B6" w:rsidRDefault="008523B6" w:rsidP="008523B6">
                  <w:pPr>
                    <w:spacing w:before="80" w:line="360" w:lineRule="auto"/>
                    <w:jc w:val="center"/>
                    <w:rPr>
                      <w:rFonts w:asciiTheme="minorHAnsi" w:eastAsia="Trebuchet MS" w:hAnsiTheme="minorHAnsi" w:cstheme="minorHAnsi"/>
                      <w:color w:val="404040"/>
                      <w:sz w:val="22"/>
                      <w:szCs w:val="22"/>
                    </w:rPr>
                  </w:pPr>
                  <w:r w:rsidRPr="008523B6">
                    <w:rPr>
                      <w:rFonts w:asciiTheme="minorHAnsi" w:eastAsia="Trebuchet MS" w:hAnsiTheme="minorHAnsi" w:cstheme="minorHAnsi"/>
                      <w:color w:val="404040"/>
                      <w:sz w:val="22"/>
                      <w:szCs w:val="22"/>
                      <w:lang w:val="el-GR"/>
                    </w:rPr>
                    <w:t>II. Fruit</w:t>
                  </w:r>
                  <w:r>
                    <w:rPr>
                      <w:rFonts w:asciiTheme="minorHAnsi" w:eastAsia="Trebuchet MS" w:hAnsiTheme="minorHAnsi" w:cstheme="minorHAnsi"/>
                      <w:color w:val="404040"/>
                      <w:sz w:val="22"/>
                      <w:szCs w:val="22"/>
                    </w:rPr>
                    <w:t>distillates</w:t>
                  </w:r>
                </w:p>
              </w:tc>
            </w:tr>
            <w:tr w:rsidR="00AD653F" w:rsidRPr="00AD653F" w:rsidTr="00F9434F">
              <w:tc>
                <w:tcPr>
                  <w:tcW w:w="1011" w:type="pct"/>
                  <w:shd w:val="clear" w:color="auto" w:fill="F2F2F2"/>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9</w:t>
                  </w:r>
                  <w:r w:rsidR="008D6BC4" w:rsidRPr="008D6BC4">
                    <w:rPr>
                      <w:rFonts w:asciiTheme="minorHAnsi" w:eastAsia="Trebuchet MS" w:hAnsiTheme="minorHAnsi" w:cstheme="minorHAnsi"/>
                      <w:b/>
                      <w:color w:val="262626"/>
                      <w:sz w:val="22"/>
                      <w:szCs w:val="22"/>
                      <w:vertAlign w:val="superscript"/>
                    </w:rPr>
                    <w:t>th</w:t>
                  </w:r>
                </w:p>
              </w:tc>
              <w:tc>
                <w:tcPr>
                  <w:tcW w:w="3989" w:type="pct"/>
                  <w:shd w:val="clear" w:color="auto" w:fill="F2F2F2"/>
                </w:tcPr>
                <w:p w:rsidR="00AD653F" w:rsidRPr="00AD653F" w:rsidRDefault="008523B6" w:rsidP="00AD653F">
                  <w:pPr>
                    <w:spacing w:before="80" w:line="360" w:lineRule="auto"/>
                    <w:jc w:val="center"/>
                    <w:rPr>
                      <w:rFonts w:asciiTheme="minorHAnsi" w:eastAsia="Trebuchet MS" w:hAnsiTheme="minorHAnsi" w:cstheme="minorHAnsi"/>
                      <w:color w:val="404040"/>
                      <w:sz w:val="22"/>
                      <w:szCs w:val="22"/>
                    </w:rPr>
                  </w:pPr>
                  <w:r>
                    <w:rPr>
                      <w:rFonts w:asciiTheme="minorHAnsi" w:eastAsia="Trebuchet MS" w:hAnsiTheme="minorHAnsi" w:cstheme="minorHAnsi"/>
                      <w:color w:val="404040"/>
                      <w:sz w:val="22"/>
                      <w:szCs w:val="22"/>
                    </w:rPr>
                    <w:t>Beer production</w:t>
                  </w:r>
                </w:p>
              </w:tc>
            </w:tr>
            <w:tr w:rsidR="00AD653F" w:rsidRPr="008523B6" w:rsidTr="00F9434F">
              <w:tc>
                <w:tcPr>
                  <w:tcW w:w="1011" w:type="pct"/>
                  <w:shd w:val="clear" w:color="auto" w:fill="D9D9D9"/>
                </w:tcPr>
                <w:p w:rsidR="00AD653F" w:rsidRPr="00AD653F" w:rsidRDefault="00AD653F" w:rsidP="00AD653F">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10</w:t>
                  </w:r>
                  <w:r w:rsidR="008D6BC4" w:rsidRPr="008D6BC4">
                    <w:rPr>
                      <w:rFonts w:asciiTheme="minorHAnsi" w:eastAsia="Trebuchet MS" w:hAnsiTheme="minorHAnsi" w:cstheme="minorHAnsi"/>
                      <w:b/>
                      <w:color w:val="262626"/>
                      <w:sz w:val="22"/>
                      <w:szCs w:val="22"/>
                      <w:vertAlign w:val="superscript"/>
                    </w:rPr>
                    <w:t>th</w:t>
                  </w:r>
                </w:p>
              </w:tc>
              <w:tc>
                <w:tcPr>
                  <w:tcW w:w="3989" w:type="pct"/>
                  <w:shd w:val="clear" w:color="auto" w:fill="D9D9D9"/>
                </w:tcPr>
                <w:p w:rsidR="00AD653F" w:rsidRPr="008523B6" w:rsidRDefault="008523B6" w:rsidP="00AD653F">
                  <w:pPr>
                    <w:spacing w:before="80" w:line="360" w:lineRule="auto"/>
                    <w:jc w:val="center"/>
                    <w:rPr>
                      <w:rFonts w:asciiTheme="minorHAnsi" w:eastAsia="Trebuchet MS" w:hAnsiTheme="minorHAnsi" w:cstheme="minorHAnsi"/>
                      <w:color w:val="404040"/>
                      <w:sz w:val="22"/>
                      <w:szCs w:val="22"/>
                    </w:rPr>
                  </w:pPr>
                  <w:r w:rsidRPr="008523B6">
                    <w:rPr>
                      <w:rFonts w:asciiTheme="minorHAnsi" w:eastAsia="Trebuchet MS" w:hAnsiTheme="minorHAnsi" w:cstheme="minorHAnsi"/>
                      <w:color w:val="404040"/>
                      <w:sz w:val="22"/>
                      <w:szCs w:val="22"/>
                    </w:rPr>
                    <w:t>1</w:t>
                  </w:r>
                  <w:r w:rsidRPr="008523B6">
                    <w:rPr>
                      <w:rFonts w:asciiTheme="minorHAnsi" w:eastAsia="Trebuchet MS" w:hAnsiTheme="minorHAnsi" w:cstheme="minorHAnsi"/>
                      <w:color w:val="404040"/>
                      <w:sz w:val="22"/>
                      <w:szCs w:val="22"/>
                      <w:vertAlign w:val="superscript"/>
                    </w:rPr>
                    <w:t>st</w:t>
                  </w:r>
                  <w:r w:rsidRPr="008523B6">
                    <w:rPr>
                      <w:rFonts w:asciiTheme="minorHAnsi" w:eastAsia="Trebuchet MS" w:hAnsiTheme="minorHAnsi" w:cstheme="minorHAnsi"/>
                      <w:color w:val="404040"/>
                      <w:sz w:val="22"/>
                      <w:szCs w:val="22"/>
                    </w:rPr>
                    <w:t xml:space="preserve">part: Spirits </w:t>
                  </w:r>
                  <w:r>
                    <w:rPr>
                      <w:rFonts w:asciiTheme="minorHAnsi" w:eastAsia="Trebuchet MS" w:hAnsiTheme="minorHAnsi" w:cstheme="minorHAnsi"/>
                      <w:color w:val="404040"/>
                      <w:sz w:val="22"/>
                      <w:szCs w:val="22"/>
                    </w:rPr>
                    <w:t>from</w:t>
                  </w:r>
                  <w:r w:rsidRPr="008523B6">
                    <w:rPr>
                      <w:rFonts w:asciiTheme="minorHAnsi" w:eastAsia="Trebuchet MS" w:hAnsiTheme="minorHAnsi" w:cstheme="minorHAnsi"/>
                      <w:color w:val="404040"/>
                      <w:sz w:val="22"/>
                      <w:szCs w:val="22"/>
                    </w:rPr>
                    <w:t xml:space="preserve"> cereals (whiskey, vodka, etc.), sugar cane (rum), agave (tequila) etc.</w:t>
                  </w:r>
                </w:p>
              </w:tc>
            </w:tr>
            <w:tr w:rsidR="008523B6" w:rsidRPr="008523B6" w:rsidTr="00F9434F">
              <w:tc>
                <w:tcPr>
                  <w:tcW w:w="1011" w:type="pct"/>
                  <w:shd w:val="clear" w:color="auto" w:fill="F2F2F2"/>
                </w:tcPr>
                <w:p w:rsidR="008523B6" w:rsidRPr="00AD653F" w:rsidRDefault="008523B6" w:rsidP="008523B6">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11</w:t>
                  </w:r>
                  <w:r w:rsidRPr="008D6BC4">
                    <w:rPr>
                      <w:rFonts w:asciiTheme="minorHAnsi" w:eastAsia="Trebuchet MS" w:hAnsiTheme="minorHAnsi" w:cstheme="minorHAnsi"/>
                      <w:b/>
                      <w:color w:val="262626"/>
                      <w:sz w:val="22"/>
                      <w:szCs w:val="22"/>
                      <w:vertAlign w:val="superscript"/>
                    </w:rPr>
                    <w:t>th</w:t>
                  </w:r>
                </w:p>
              </w:tc>
              <w:tc>
                <w:tcPr>
                  <w:tcW w:w="3989" w:type="pct"/>
                  <w:shd w:val="clear" w:color="auto" w:fill="F2F2F2"/>
                </w:tcPr>
                <w:p w:rsidR="008523B6" w:rsidRPr="008523B6" w:rsidRDefault="008523B6" w:rsidP="008523B6">
                  <w:pPr>
                    <w:spacing w:before="80" w:line="360" w:lineRule="auto"/>
                    <w:jc w:val="center"/>
                    <w:rPr>
                      <w:rFonts w:asciiTheme="minorHAnsi" w:eastAsia="Trebuchet MS" w:hAnsiTheme="minorHAnsi" w:cstheme="minorHAnsi"/>
                      <w:color w:val="404040"/>
                      <w:sz w:val="22"/>
                      <w:szCs w:val="22"/>
                    </w:rPr>
                  </w:pPr>
                  <w:r>
                    <w:rPr>
                      <w:rFonts w:asciiTheme="minorHAnsi" w:eastAsia="Trebuchet MS" w:hAnsiTheme="minorHAnsi" w:cstheme="minorHAnsi"/>
                      <w:color w:val="404040"/>
                      <w:sz w:val="22"/>
                      <w:szCs w:val="22"/>
                    </w:rPr>
                    <w:t>2</w:t>
                  </w:r>
                  <w:r w:rsidRPr="008523B6">
                    <w:rPr>
                      <w:rFonts w:asciiTheme="minorHAnsi" w:eastAsia="Trebuchet MS" w:hAnsiTheme="minorHAnsi" w:cstheme="minorHAnsi"/>
                      <w:color w:val="404040"/>
                      <w:sz w:val="22"/>
                      <w:szCs w:val="22"/>
                      <w:vertAlign w:val="superscript"/>
                    </w:rPr>
                    <w:t>nd</w:t>
                  </w:r>
                  <w:r w:rsidRPr="008523B6">
                    <w:rPr>
                      <w:rFonts w:asciiTheme="minorHAnsi" w:eastAsia="Trebuchet MS" w:hAnsiTheme="minorHAnsi" w:cstheme="minorHAnsi"/>
                      <w:color w:val="404040"/>
                      <w:sz w:val="22"/>
                      <w:szCs w:val="22"/>
                    </w:rPr>
                    <w:t xml:space="preserve"> part: Spirits </w:t>
                  </w:r>
                  <w:r>
                    <w:rPr>
                      <w:rFonts w:asciiTheme="minorHAnsi" w:eastAsia="Trebuchet MS" w:hAnsiTheme="minorHAnsi" w:cstheme="minorHAnsi"/>
                      <w:color w:val="404040"/>
                      <w:sz w:val="22"/>
                      <w:szCs w:val="22"/>
                    </w:rPr>
                    <w:t>from</w:t>
                  </w:r>
                  <w:r w:rsidRPr="008523B6">
                    <w:rPr>
                      <w:rFonts w:asciiTheme="minorHAnsi" w:eastAsia="Trebuchet MS" w:hAnsiTheme="minorHAnsi" w:cstheme="minorHAnsi"/>
                      <w:color w:val="404040"/>
                      <w:sz w:val="22"/>
                      <w:szCs w:val="22"/>
                    </w:rPr>
                    <w:t xml:space="preserve"> cereals (whiskey, vodka, etc.), sugar cane (rum), agave (tequila) etc.</w:t>
                  </w:r>
                </w:p>
              </w:tc>
            </w:tr>
            <w:tr w:rsidR="008523B6" w:rsidRPr="008523B6" w:rsidTr="00F9434F">
              <w:tc>
                <w:tcPr>
                  <w:tcW w:w="1011" w:type="pct"/>
                  <w:shd w:val="clear" w:color="auto" w:fill="D9D9D9"/>
                </w:tcPr>
                <w:p w:rsidR="008523B6" w:rsidRPr="00AD653F" w:rsidRDefault="008523B6" w:rsidP="008523B6">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12</w:t>
                  </w:r>
                  <w:r w:rsidRPr="008D6BC4">
                    <w:rPr>
                      <w:rFonts w:asciiTheme="minorHAnsi" w:eastAsia="Trebuchet MS" w:hAnsiTheme="minorHAnsi" w:cstheme="minorHAnsi"/>
                      <w:b/>
                      <w:color w:val="262626"/>
                      <w:sz w:val="22"/>
                      <w:szCs w:val="22"/>
                      <w:vertAlign w:val="superscript"/>
                    </w:rPr>
                    <w:t>th</w:t>
                  </w:r>
                </w:p>
              </w:tc>
              <w:tc>
                <w:tcPr>
                  <w:tcW w:w="3989" w:type="pct"/>
                  <w:shd w:val="clear" w:color="auto" w:fill="D9D9D9"/>
                </w:tcPr>
                <w:p w:rsidR="008523B6" w:rsidRPr="008523B6" w:rsidRDefault="008523B6" w:rsidP="008523B6">
                  <w:pPr>
                    <w:spacing w:before="80" w:line="360" w:lineRule="auto"/>
                    <w:jc w:val="center"/>
                    <w:rPr>
                      <w:rFonts w:asciiTheme="minorHAnsi" w:eastAsia="Trebuchet MS" w:hAnsiTheme="minorHAnsi" w:cstheme="minorHAnsi"/>
                      <w:color w:val="404040"/>
                      <w:sz w:val="22"/>
                      <w:szCs w:val="22"/>
                    </w:rPr>
                  </w:pPr>
                  <w:r>
                    <w:rPr>
                      <w:rFonts w:asciiTheme="minorHAnsi" w:eastAsia="Trebuchet MS" w:hAnsiTheme="minorHAnsi" w:cstheme="minorHAnsi"/>
                      <w:color w:val="404040"/>
                      <w:sz w:val="22"/>
                      <w:szCs w:val="22"/>
                    </w:rPr>
                    <w:t>3</w:t>
                  </w:r>
                  <w:r w:rsidRPr="008523B6">
                    <w:rPr>
                      <w:rFonts w:asciiTheme="minorHAnsi" w:eastAsia="Trebuchet MS" w:hAnsiTheme="minorHAnsi" w:cstheme="minorHAnsi"/>
                      <w:color w:val="404040"/>
                      <w:sz w:val="22"/>
                      <w:szCs w:val="22"/>
                      <w:vertAlign w:val="superscript"/>
                    </w:rPr>
                    <w:t>rd</w:t>
                  </w:r>
                  <w:r w:rsidRPr="008523B6">
                    <w:rPr>
                      <w:rFonts w:asciiTheme="minorHAnsi" w:eastAsia="Trebuchet MS" w:hAnsiTheme="minorHAnsi" w:cstheme="minorHAnsi"/>
                      <w:color w:val="404040"/>
                      <w:sz w:val="22"/>
                      <w:szCs w:val="22"/>
                    </w:rPr>
                    <w:t xml:space="preserve"> part: Spirits </w:t>
                  </w:r>
                  <w:r>
                    <w:rPr>
                      <w:rFonts w:asciiTheme="minorHAnsi" w:eastAsia="Trebuchet MS" w:hAnsiTheme="minorHAnsi" w:cstheme="minorHAnsi"/>
                      <w:color w:val="404040"/>
                      <w:sz w:val="22"/>
                      <w:szCs w:val="22"/>
                    </w:rPr>
                    <w:t>from</w:t>
                  </w:r>
                  <w:r w:rsidRPr="008523B6">
                    <w:rPr>
                      <w:rFonts w:asciiTheme="minorHAnsi" w:eastAsia="Trebuchet MS" w:hAnsiTheme="minorHAnsi" w:cstheme="minorHAnsi"/>
                      <w:color w:val="404040"/>
                      <w:sz w:val="22"/>
                      <w:szCs w:val="22"/>
                    </w:rPr>
                    <w:t xml:space="preserve"> cereals (whiskey, vodka, etc.), sugar cane (rum), agave (tequila) etc.</w:t>
                  </w:r>
                </w:p>
              </w:tc>
            </w:tr>
            <w:tr w:rsidR="008523B6" w:rsidRPr="008523B6" w:rsidTr="00F9434F">
              <w:tc>
                <w:tcPr>
                  <w:tcW w:w="1011" w:type="pct"/>
                  <w:shd w:val="clear" w:color="auto" w:fill="F2F2F2"/>
                </w:tcPr>
                <w:p w:rsidR="008523B6" w:rsidRPr="00AD653F" w:rsidRDefault="008523B6" w:rsidP="008523B6">
                  <w:pPr>
                    <w:spacing w:before="80" w:line="360" w:lineRule="auto"/>
                    <w:jc w:val="center"/>
                    <w:rPr>
                      <w:rFonts w:asciiTheme="minorHAnsi" w:eastAsia="Trebuchet MS" w:hAnsiTheme="minorHAnsi" w:cstheme="minorHAnsi"/>
                      <w:b/>
                      <w:color w:val="262626"/>
                      <w:sz w:val="22"/>
                      <w:szCs w:val="22"/>
                    </w:rPr>
                  </w:pPr>
                  <w:r w:rsidRPr="00AD653F">
                    <w:rPr>
                      <w:rFonts w:asciiTheme="minorHAnsi" w:eastAsia="Trebuchet MS" w:hAnsiTheme="minorHAnsi" w:cstheme="minorHAnsi"/>
                      <w:b/>
                      <w:color w:val="262626"/>
                      <w:sz w:val="22"/>
                      <w:szCs w:val="22"/>
                    </w:rPr>
                    <w:t>13</w:t>
                  </w:r>
                  <w:r w:rsidRPr="008D6BC4">
                    <w:rPr>
                      <w:rFonts w:asciiTheme="minorHAnsi" w:eastAsia="Trebuchet MS" w:hAnsiTheme="minorHAnsi" w:cstheme="minorHAnsi"/>
                      <w:b/>
                      <w:color w:val="262626"/>
                      <w:sz w:val="22"/>
                      <w:szCs w:val="22"/>
                      <w:vertAlign w:val="superscript"/>
                    </w:rPr>
                    <w:t>th</w:t>
                  </w:r>
                </w:p>
              </w:tc>
              <w:tc>
                <w:tcPr>
                  <w:tcW w:w="3989" w:type="pct"/>
                  <w:shd w:val="clear" w:color="auto" w:fill="F2F2F2"/>
                </w:tcPr>
                <w:p w:rsidR="008523B6" w:rsidRPr="008523B6" w:rsidRDefault="008523B6" w:rsidP="008523B6">
                  <w:pPr>
                    <w:spacing w:before="80" w:line="360" w:lineRule="auto"/>
                    <w:jc w:val="center"/>
                    <w:rPr>
                      <w:rFonts w:asciiTheme="minorHAnsi" w:eastAsia="Trebuchet MS" w:hAnsiTheme="minorHAnsi" w:cstheme="minorHAnsi"/>
                      <w:color w:val="404040"/>
                      <w:sz w:val="22"/>
                      <w:szCs w:val="22"/>
                    </w:rPr>
                  </w:pPr>
                  <w:r w:rsidRPr="008523B6">
                    <w:rPr>
                      <w:rFonts w:asciiTheme="minorHAnsi" w:eastAsia="Trebuchet MS" w:hAnsiTheme="minorHAnsi" w:cstheme="minorHAnsi"/>
                      <w:color w:val="404040"/>
                      <w:sz w:val="22"/>
                      <w:szCs w:val="22"/>
                    </w:rPr>
                    <w:t>Summary / Review of main points of this course</w:t>
                  </w:r>
                </w:p>
              </w:tc>
            </w:tr>
          </w:tbl>
          <w:p w:rsidR="008523B6" w:rsidRDefault="008523B6" w:rsidP="008523B6">
            <w:pPr>
              <w:spacing w:line="360" w:lineRule="auto"/>
              <w:jc w:val="both"/>
              <w:rPr>
                <w:rFonts w:cstheme="minorHAnsi"/>
              </w:rPr>
            </w:pPr>
            <w:bookmarkStart w:id="0" w:name="_Hlk21482491"/>
          </w:p>
          <w:p w:rsidR="008523B6" w:rsidRPr="008523B6" w:rsidRDefault="008523B6" w:rsidP="008523B6">
            <w:pPr>
              <w:pStyle w:val="a3"/>
              <w:numPr>
                <w:ilvl w:val="3"/>
                <w:numId w:val="1"/>
              </w:numPr>
              <w:spacing w:line="360" w:lineRule="auto"/>
              <w:jc w:val="both"/>
              <w:rPr>
                <w:rFonts w:ascii="Calibri" w:hAnsi="Calibri" w:cs="Calibri"/>
                <w:lang w:val="en-US"/>
              </w:rPr>
            </w:pPr>
            <w:r w:rsidRPr="008523B6">
              <w:rPr>
                <w:rFonts w:ascii="Calibri" w:hAnsi="Calibri" w:cs="Calibri"/>
                <w:lang w:val="en-US"/>
              </w:rPr>
              <w:t xml:space="preserve">Laboratory </w:t>
            </w:r>
            <w:r w:rsidR="002717E0">
              <w:rPr>
                <w:rFonts w:ascii="Calibri" w:hAnsi="Calibri" w:cs="Calibri"/>
                <w:lang w:val="en-US"/>
              </w:rPr>
              <w:t>pr</w:t>
            </w:r>
            <w:r w:rsidR="002717E0">
              <w:rPr>
                <w:rFonts w:cs="Calibri"/>
              </w:rPr>
              <w:t>actices</w:t>
            </w:r>
          </w:p>
          <w:p w:rsidR="008523B6" w:rsidRPr="008523B6" w:rsidRDefault="008523B6" w:rsidP="008523B6">
            <w:pPr>
              <w:spacing w:line="360" w:lineRule="auto"/>
              <w:jc w:val="both"/>
              <w:rPr>
                <w:rFonts w:ascii="Calibri" w:hAnsi="Calibri" w:cs="Calibri"/>
                <w:sz w:val="22"/>
                <w:szCs w:val="22"/>
              </w:rPr>
            </w:pPr>
            <w:r w:rsidRPr="008523B6">
              <w:rPr>
                <w:rFonts w:ascii="Calibri" w:hAnsi="Calibri" w:cs="Calibri"/>
                <w:sz w:val="22"/>
                <w:szCs w:val="22"/>
              </w:rPr>
              <w:t xml:space="preserve">The following fields will be studied during the laboratory </w:t>
            </w:r>
            <w:r w:rsidR="002717E0">
              <w:rPr>
                <w:rFonts w:ascii="Calibri" w:hAnsi="Calibri" w:cs="Calibri"/>
                <w:sz w:val="22"/>
                <w:szCs w:val="22"/>
              </w:rPr>
              <w:t>practices</w:t>
            </w:r>
            <w:r w:rsidRPr="008523B6">
              <w:rPr>
                <w:rFonts w:ascii="Calibri" w:hAnsi="Calibri" w:cs="Calibri"/>
                <w:sz w:val="22"/>
                <w:szCs w:val="22"/>
              </w:rPr>
              <w:t>:</w:t>
            </w:r>
          </w:p>
          <w:p w:rsidR="008523B6" w:rsidRPr="008523B6" w:rsidRDefault="008523B6" w:rsidP="008523B6">
            <w:pPr>
              <w:pStyle w:val="a3"/>
              <w:spacing w:line="360" w:lineRule="auto"/>
              <w:ind w:left="360"/>
              <w:jc w:val="both"/>
              <w:rPr>
                <w:rFonts w:ascii="Calibri" w:hAnsi="Calibri" w:cs="Calibri"/>
                <w:lang w:val="en-US"/>
              </w:rPr>
            </w:pPr>
          </w:p>
          <w:p w:rsidR="008523B6" w:rsidRDefault="008523B6" w:rsidP="008523B6">
            <w:pPr>
              <w:pStyle w:val="a3"/>
              <w:numPr>
                <w:ilvl w:val="6"/>
                <w:numId w:val="1"/>
              </w:numPr>
              <w:spacing w:line="360" w:lineRule="auto"/>
              <w:jc w:val="both"/>
              <w:rPr>
                <w:rFonts w:ascii="Calibri" w:hAnsi="Calibri" w:cs="Calibri"/>
                <w:lang w:val="en-US"/>
              </w:rPr>
            </w:pPr>
            <w:r w:rsidRPr="008523B6">
              <w:rPr>
                <w:rFonts w:ascii="Calibri" w:hAnsi="Calibri" w:cs="Calibri"/>
                <w:lang w:val="en-US"/>
              </w:rPr>
              <w:t>Determination of alcoholic strength of a distillate at different temperatures</w:t>
            </w:r>
          </w:p>
          <w:p w:rsidR="008523B6" w:rsidRPr="008523B6" w:rsidRDefault="008523B6" w:rsidP="008523B6">
            <w:pPr>
              <w:pStyle w:val="a3"/>
              <w:numPr>
                <w:ilvl w:val="6"/>
                <w:numId w:val="1"/>
              </w:numPr>
              <w:spacing w:line="360" w:lineRule="auto"/>
              <w:jc w:val="both"/>
              <w:rPr>
                <w:rFonts w:ascii="Calibri" w:hAnsi="Calibri" w:cs="Calibri"/>
                <w:lang w:val="en-US"/>
              </w:rPr>
            </w:pPr>
            <w:r w:rsidRPr="008523B6">
              <w:rPr>
                <w:rFonts w:ascii="Calibri" w:hAnsi="Calibri" w:cs="Calibri"/>
              </w:rPr>
              <w:t>Fermentation of grapemarc</w:t>
            </w:r>
          </w:p>
          <w:p w:rsidR="008523B6" w:rsidRPr="008523B6" w:rsidRDefault="008523B6" w:rsidP="008523B6">
            <w:pPr>
              <w:pStyle w:val="a3"/>
              <w:numPr>
                <w:ilvl w:val="3"/>
                <w:numId w:val="1"/>
              </w:numPr>
              <w:spacing w:line="360" w:lineRule="auto"/>
              <w:jc w:val="both"/>
              <w:rPr>
                <w:rFonts w:ascii="Calibri" w:hAnsi="Calibri" w:cs="Calibri"/>
                <w:lang w:val="en-US"/>
              </w:rPr>
            </w:pPr>
            <w:r w:rsidRPr="008523B6">
              <w:rPr>
                <w:rFonts w:ascii="Calibri" w:hAnsi="Calibri" w:cs="Calibri"/>
                <w:lang w:val="en-US"/>
              </w:rPr>
              <w:t>Preparation of grape marc spirit</w:t>
            </w:r>
          </w:p>
          <w:p w:rsidR="008523B6" w:rsidRDefault="008523B6" w:rsidP="008523B6">
            <w:pPr>
              <w:pStyle w:val="a3"/>
              <w:numPr>
                <w:ilvl w:val="3"/>
                <w:numId w:val="1"/>
              </w:numPr>
              <w:spacing w:line="360" w:lineRule="auto"/>
              <w:jc w:val="both"/>
              <w:rPr>
                <w:rFonts w:ascii="Calibri" w:hAnsi="Calibri" w:cs="Calibri"/>
                <w:lang w:val="en-US"/>
              </w:rPr>
            </w:pPr>
            <w:r w:rsidRPr="008523B6">
              <w:rPr>
                <w:rFonts w:ascii="Calibri" w:hAnsi="Calibri" w:cs="Calibri"/>
                <w:lang w:val="en-US"/>
              </w:rPr>
              <w:t xml:space="preserve">Preparation of liqueurs and other alcoholic beverages with the addition of </w:t>
            </w:r>
            <w:r>
              <w:rPr>
                <w:rFonts w:ascii="Calibri" w:hAnsi="Calibri" w:cs="Calibri"/>
                <w:lang w:val="en-US"/>
              </w:rPr>
              <w:t>botanicals</w:t>
            </w:r>
          </w:p>
          <w:p w:rsidR="008523B6" w:rsidRPr="008523B6" w:rsidRDefault="008523B6" w:rsidP="008523B6">
            <w:pPr>
              <w:pStyle w:val="a3"/>
              <w:numPr>
                <w:ilvl w:val="3"/>
                <w:numId w:val="1"/>
              </w:numPr>
              <w:spacing w:line="360" w:lineRule="auto"/>
              <w:jc w:val="both"/>
              <w:rPr>
                <w:rFonts w:ascii="Calibri" w:hAnsi="Calibri" w:cs="Calibri"/>
                <w:lang w:val="en-US"/>
              </w:rPr>
            </w:pPr>
            <w:r w:rsidRPr="008523B6">
              <w:rPr>
                <w:rFonts w:ascii="Calibri" w:hAnsi="Calibri" w:cs="Calibri"/>
                <w:lang w:val="en-US"/>
              </w:rPr>
              <w:t xml:space="preserve">Introduction to </w:t>
            </w:r>
            <w:r>
              <w:rPr>
                <w:rFonts w:ascii="Calibri" w:hAnsi="Calibri" w:cs="Calibri"/>
                <w:lang w:val="en-US"/>
              </w:rPr>
              <w:t>beer production</w:t>
            </w:r>
          </w:p>
          <w:p w:rsidR="00AD653F" w:rsidRPr="008523B6" w:rsidRDefault="008523B6" w:rsidP="008523B6">
            <w:pPr>
              <w:pStyle w:val="a3"/>
              <w:numPr>
                <w:ilvl w:val="3"/>
                <w:numId w:val="1"/>
              </w:numPr>
              <w:spacing w:line="360" w:lineRule="auto"/>
              <w:jc w:val="both"/>
              <w:rPr>
                <w:rFonts w:ascii="Calibri" w:hAnsi="Calibri" w:cs="Calibri"/>
                <w:lang w:val="en-US"/>
              </w:rPr>
            </w:pPr>
            <w:r>
              <w:rPr>
                <w:rFonts w:ascii="Calibri" w:hAnsi="Calibri" w:cs="Calibri"/>
                <w:lang w:val="en-US"/>
              </w:rPr>
              <w:t>Sensory evaluation</w:t>
            </w:r>
            <w:r w:rsidRPr="008523B6">
              <w:rPr>
                <w:rFonts w:ascii="Calibri" w:hAnsi="Calibri" w:cs="Calibri"/>
                <w:lang w:val="en-US"/>
              </w:rPr>
              <w:t xml:space="preserve"> of alcoholic beverages</w:t>
            </w:r>
            <w:bookmarkEnd w:id="0"/>
          </w:p>
        </w:tc>
      </w:tr>
    </w:tbl>
    <w:p w:rsidR="00987994" w:rsidRDefault="00987994" w:rsidP="00987994">
      <w:pPr>
        <w:widowControl w:val="0"/>
        <w:autoSpaceDE w:val="0"/>
        <w:autoSpaceDN w:val="0"/>
        <w:adjustRightInd w:val="0"/>
        <w:spacing w:before="120" w:after="200" w:line="276" w:lineRule="auto"/>
        <w:ind w:left="720"/>
        <w:rPr>
          <w:rFonts w:ascii="Calibri" w:hAnsi="Calibri" w:cs="Arial"/>
          <w:b/>
          <w:sz w:val="22"/>
          <w:szCs w:val="22"/>
          <w:lang w:val="en-GB"/>
        </w:rPr>
      </w:pPr>
    </w:p>
    <w:p w:rsidR="00987994" w:rsidRDefault="00987994" w:rsidP="00987994">
      <w:pPr>
        <w:widowControl w:val="0"/>
        <w:autoSpaceDE w:val="0"/>
        <w:autoSpaceDN w:val="0"/>
        <w:adjustRightInd w:val="0"/>
        <w:spacing w:before="120" w:after="200" w:line="276" w:lineRule="auto"/>
        <w:ind w:left="720"/>
        <w:rPr>
          <w:rFonts w:ascii="Calibri" w:hAnsi="Calibri" w:cs="Arial"/>
          <w:b/>
          <w:sz w:val="22"/>
          <w:szCs w:val="22"/>
          <w:lang w:val="en-GB"/>
        </w:rPr>
      </w:pPr>
    </w:p>
    <w:p w:rsidR="00A40CFE" w:rsidRPr="00A40CFE" w:rsidRDefault="00A40CFE" w:rsidP="00A41B3E">
      <w:pPr>
        <w:widowControl w:val="0"/>
        <w:numPr>
          <w:ilvl w:val="0"/>
          <w:numId w:val="1"/>
        </w:numPr>
        <w:autoSpaceDE w:val="0"/>
        <w:autoSpaceDN w:val="0"/>
        <w:adjustRightInd w:val="0"/>
        <w:spacing w:before="120" w:after="200" w:line="276" w:lineRule="auto"/>
        <w:rPr>
          <w:rFonts w:ascii="Calibri" w:hAnsi="Calibri" w:cs="Arial"/>
          <w:b/>
          <w:sz w:val="22"/>
          <w:szCs w:val="22"/>
          <w:lang w:val="en-GB"/>
        </w:rPr>
      </w:pPr>
      <w:r w:rsidRPr="00A40CFE">
        <w:rPr>
          <w:rFonts w:ascii="Calibri" w:hAnsi="Calibri" w:cs="Arial"/>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A40CFE" w:rsidRPr="00A40CFE">
        <w:tc>
          <w:tcPr>
            <w:tcW w:w="3306"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DELIVERY</w:t>
            </w:r>
            <w:r w:rsidRPr="00A40CFE">
              <w:rPr>
                <w:rFonts w:ascii="Calibri" w:hAnsi="Calibri" w:cs="Arial"/>
                <w:b/>
                <w:sz w:val="22"/>
                <w:szCs w:val="22"/>
                <w:lang w:val="en-GB"/>
              </w:rPr>
              <w:br/>
            </w:r>
            <w:r w:rsidRPr="00A40CFE">
              <w:rPr>
                <w:rFonts w:ascii="Calibri" w:hAnsi="Calibri" w:cs="Arial"/>
                <w:i/>
                <w:sz w:val="20"/>
                <w:szCs w:val="22"/>
                <w:lang w:val="en-GB"/>
              </w:rPr>
              <w:t>Face-to-face, Distance learning, etc.</w:t>
            </w:r>
          </w:p>
        </w:tc>
        <w:tc>
          <w:tcPr>
            <w:tcW w:w="5166" w:type="dxa"/>
          </w:tcPr>
          <w:p w:rsidR="00A40CFE" w:rsidRDefault="00005D95">
            <w:pPr>
              <w:spacing w:after="200" w:line="276" w:lineRule="auto"/>
              <w:rPr>
                <w:rFonts w:ascii="Calibri" w:eastAsia="Calibri" w:hAnsi="Calibri"/>
                <w:iCs/>
                <w:sz w:val="22"/>
                <w:szCs w:val="22"/>
                <w:lang w:val="en-GB"/>
              </w:rPr>
            </w:pPr>
            <w:r>
              <w:rPr>
                <w:rFonts w:ascii="Calibri" w:eastAsia="Calibri" w:hAnsi="Calibri"/>
                <w:iCs/>
                <w:sz w:val="22"/>
                <w:szCs w:val="22"/>
                <w:lang w:val="en-GB"/>
              </w:rPr>
              <w:t>Face-to-face</w:t>
            </w:r>
          </w:p>
          <w:p w:rsidR="00A41B3E" w:rsidRPr="00A40CFE" w:rsidRDefault="00A41B3E">
            <w:pPr>
              <w:spacing w:after="200" w:line="276" w:lineRule="auto"/>
              <w:rPr>
                <w:rFonts w:ascii="Calibri" w:eastAsia="Calibri" w:hAnsi="Calibri"/>
                <w:iCs/>
                <w:sz w:val="22"/>
                <w:szCs w:val="22"/>
                <w:lang w:val="en-GB"/>
              </w:rPr>
            </w:pPr>
          </w:p>
        </w:tc>
      </w:tr>
      <w:tr w:rsidR="00A40CFE" w:rsidRPr="00A40CFE">
        <w:tc>
          <w:tcPr>
            <w:tcW w:w="3306" w:type="dxa"/>
            <w:shd w:val="clear" w:color="auto" w:fill="D0CECE"/>
          </w:tcPr>
          <w:p w:rsidR="00A40CFE" w:rsidRPr="00A40CFE" w:rsidRDefault="00A40CFE">
            <w:pPr>
              <w:jc w:val="right"/>
              <w:rPr>
                <w:rFonts w:ascii="Calibri" w:hAnsi="Calibri" w:cs="Arial"/>
                <w:i/>
                <w:sz w:val="22"/>
                <w:szCs w:val="22"/>
                <w:lang w:val="en-GB"/>
              </w:rPr>
            </w:pPr>
            <w:r w:rsidRPr="00A40CFE">
              <w:rPr>
                <w:rFonts w:ascii="Calibri" w:hAnsi="Calibri" w:cs="Arial"/>
                <w:b/>
                <w:sz w:val="22"/>
                <w:szCs w:val="22"/>
                <w:lang w:val="en-GB"/>
              </w:rPr>
              <w:lastRenderedPageBreak/>
              <w:t xml:space="preserve">USE OF INFORMATION AND COMMUNICATIONS TECHNOLOGY </w:t>
            </w:r>
            <w:r w:rsidRPr="00A40CFE">
              <w:rPr>
                <w:rFonts w:ascii="Calibri" w:hAnsi="Calibri" w:cs="Arial"/>
                <w:b/>
                <w:sz w:val="22"/>
                <w:szCs w:val="22"/>
                <w:lang w:val="en-GB"/>
              </w:rPr>
              <w:br/>
            </w:r>
            <w:r w:rsidRPr="00A40CFE">
              <w:rPr>
                <w:rFonts w:ascii="Calibri" w:hAnsi="Calibri" w:cs="Arial"/>
                <w:i/>
                <w:sz w:val="20"/>
                <w:szCs w:val="22"/>
                <w:lang w:val="en-GB"/>
              </w:rPr>
              <w:t>Use of ICT in teaching, laboratory education, communication with students</w:t>
            </w:r>
          </w:p>
        </w:tc>
        <w:tc>
          <w:tcPr>
            <w:tcW w:w="5166" w:type="dxa"/>
            <w:tcBorders>
              <w:bottom w:val="single" w:sz="4" w:space="0" w:color="auto"/>
            </w:tcBorders>
          </w:tcPr>
          <w:p w:rsidR="00005D95" w:rsidRPr="00005D95" w:rsidRDefault="00005D95" w:rsidP="00005D95">
            <w:pPr>
              <w:rPr>
                <w:rStyle w:val="hps"/>
                <w:rFonts w:ascii="Calibri" w:hAnsi="Calibri"/>
                <w:sz w:val="22"/>
                <w:szCs w:val="22"/>
              </w:rPr>
            </w:pPr>
            <w:r w:rsidRPr="00005D95">
              <w:rPr>
                <w:rStyle w:val="hps"/>
                <w:rFonts w:ascii="Calibri" w:hAnsi="Calibri"/>
                <w:sz w:val="22"/>
                <w:szCs w:val="22"/>
              </w:rPr>
              <w:t>Teaching through power point presentations</w:t>
            </w:r>
          </w:p>
          <w:p w:rsidR="002717E0" w:rsidRDefault="002717E0" w:rsidP="00005D95">
            <w:pPr>
              <w:rPr>
                <w:rStyle w:val="hps"/>
                <w:rFonts w:ascii="Calibri" w:hAnsi="Calibri"/>
                <w:sz w:val="22"/>
                <w:szCs w:val="22"/>
              </w:rPr>
            </w:pPr>
          </w:p>
          <w:p w:rsidR="00D45225" w:rsidRPr="00A40CFE" w:rsidRDefault="002717E0">
            <w:pPr>
              <w:rPr>
                <w:rStyle w:val="hps"/>
                <w:rFonts w:ascii="Calibri" w:hAnsi="Calibri"/>
                <w:sz w:val="22"/>
                <w:szCs w:val="22"/>
              </w:rPr>
            </w:pPr>
            <w:r>
              <w:rPr>
                <w:rStyle w:val="hps"/>
                <w:rFonts w:ascii="Calibri" w:hAnsi="Calibri"/>
                <w:sz w:val="22"/>
                <w:szCs w:val="22"/>
              </w:rPr>
              <w:t>U</w:t>
            </w:r>
            <w:r w:rsidRPr="002717E0">
              <w:rPr>
                <w:rStyle w:val="hps"/>
                <w:rFonts w:ascii="Calibri" w:hAnsi="Calibri"/>
                <w:sz w:val="22"/>
                <w:szCs w:val="22"/>
              </w:rPr>
              <w:t xml:space="preserve">se of the Internet and web technologies in the teaching and learning process </w:t>
            </w:r>
            <w:r>
              <w:rPr>
                <w:rStyle w:val="hps"/>
                <w:rFonts w:ascii="Calibri" w:hAnsi="Calibri"/>
                <w:sz w:val="22"/>
                <w:szCs w:val="22"/>
              </w:rPr>
              <w:t>through the Open eClass platform</w:t>
            </w:r>
          </w:p>
          <w:p w:rsidR="00D45225" w:rsidRPr="00A40CFE" w:rsidRDefault="00D45225">
            <w:pPr>
              <w:rPr>
                <w:rStyle w:val="hps"/>
                <w:rFonts w:ascii="Calibri" w:hAnsi="Calibri"/>
                <w:sz w:val="22"/>
                <w:szCs w:val="22"/>
              </w:rPr>
            </w:pPr>
          </w:p>
          <w:p w:rsidR="00D45225" w:rsidRPr="00A40CFE" w:rsidRDefault="00D45225">
            <w:pPr>
              <w:rPr>
                <w:rFonts w:ascii="Calibri" w:hAnsi="Calibri" w:cs="Arial"/>
                <w:b/>
                <w:sz w:val="22"/>
                <w:szCs w:val="22"/>
                <w:lang w:val="en-GB"/>
              </w:rPr>
            </w:pPr>
          </w:p>
        </w:tc>
      </w:tr>
      <w:tr w:rsidR="00A40CFE" w:rsidRPr="00A40CFE">
        <w:tc>
          <w:tcPr>
            <w:tcW w:w="3306" w:type="dxa"/>
            <w:shd w:val="clear" w:color="auto" w:fill="D0CECE"/>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TEACHING METHODS</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The manner and methods of teaching are described in detail.</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Lectures, seminars, laboratory practice, fieldwork, study and analysis of bibliography, tutorials, placements, clinical practice, art workshop, interactive teaching, educational visits, project, essay writing, artistic creativity, etc.</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22"/>
                <w:szCs w:val="22"/>
                <w:lang w:val="en-GB"/>
              </w:rPr>
            </w:pPr>
            <w:r w:rsidRPr="00A40CFE">
              <w:rPr>
                <w:rFonts w:ascii="Calibri" w:hAnsi="Calibri" w:cs="Arial"/>
                <w:i/>
                <w:sz w:val="18"/>
                <w:szCs w:val="22"/>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A40CFE" w:rsidRPr="00A40CFE">
              <w:tc>
                <w:tcPr>
                  <w:tcW w:w="2467" w:type="dxa"/>
                  <w:shd w:val="clear" w:color="auto" w:fill="D0CECE"/>
                  <w:vAlign w:val="center"/>
                </w:tcPr>
                <w:p w:rsidR="00A40CFE" w:rsidRPr="00A40CFE" w:rsidRDefault="00A40CFE">
                  <w:pPr>
                    <w:jc w:val="center"/>
                    <w:rPr>
                      <w:rFonts w:ascii="Calibri" w:hAnsi="Calibri" w:cs="Arial"/>
                      <w:b/>
                      <w:i/>
                      <w:sz w:val="22"/>
                      <w:szCs w:val="22"/>
                      <w:lang w:val="en-GB"/>
                    </w:rPr>
                  </w:pPr>
                  <w:r w:rsidRPr="00A40CFE">
                    <w:rPr>
                      <w:rFonts w:ascii="Calibri" w:hAnsi="Calibri" w:cs="Arial"/>
                      <w:b/>
                      <w:i/>
                      <w:sz w:val="22"/>
                      <w:szCs w:val="22"/>
                      <w:lang w:val="en-GB"/>
                    </w:rPr>
                    <w:t>Activity</w:t>
                  </w:r>
                </w:p>
              </w:tc>
              <w:tc>
                <w:tcPr>
                  <w:tcW w:w="2468" w:type="dxa"/>
                  <w:shd w:val="clear" w:color="auto" w:fill="D0CECE"/>
                  <w:vAlign w:val="center"/>
                </w:tcPr>
                <w:p w:rsidR="00A40CFE" w:rsidRPr="00A40CFE" w:rsidRDefault="00A40CFE">
                  <w:pPr>
                    <w:jc w:val="center"/>
                    <w:rPr>
                      <w:rFonts w:ascii="Calibri" w:hAnsi="Calibri" w:cs="Arial"/>
                      <w:b/>
                      <w:i/>
                      <w:sz w:val="22"/>
                      <w:szCs w:val="22"/>
                      <w:lang w:val="en-GB"/>
                    </w:rPr>
                  </w:pPr>
                  <w:r w:rsidRPr="00A40CFE">
                    <w:rPr>
                      <w:rFonts w:ascii="Calibri" w:hAnsi="Calibri" w:cs="Arial"/>
                      <w:b/>
                      <w:i/>
                      <w:sz w:val="22"/>
                      <w:szCs w:val="22"/>
                      <w:lang w:val="en-GB"/>
                    </w:rPr>
                    <w:t>Semester workload</w:t>
                  </w:r>
                </w:p>
              </w:tc>
            </w:tr>
            <w:tr w:rsidR="00A40CFE" w:rsidRPr="00A40CFE">
              <w:tc>
                <w:tcPr>
                  <w:tcW w:w="2467" w:type="dxa"/>
                </w:tcPr>
                <w:p w:rsidR="00A40CFE" w:rsidRPr="00A40CFE" w:rsidRDefault="002717E0">
                  <w:pPr>
                    <w:rPr>
                      <w:rFonts w:ascii="Calibri" w:hAnsi="Calibri"/>
                      <w:iCs/>
                      <w:sz w:val="22"/>
                      <w:szCs w:val="22"/>
                      <w:lang w:val="en-GB"/>
                    </w:rPr>
                  </w:pPr>
                  <w:r>
                    <w:rPr>
                      <w:rFonts w:ascii="Calibri" w:hAnsi="Calibri"/>
                      <w:iCs/>
                      <w:sz w:val="22"/>
                      <w:szCs w:val="22"/>
                      <w:lang w:val="en-GB"/>
                    </w:rPr>
                    <w:t>L</w:t>
                  </w:r>
                  <w:r>
                    <w:rPr>
                      <w:iCs/>
                      <w:lang w:val="en-GB"/>
                    </w:rPr>
                    <w:t>ectures</w:t>
                  </w:r>
                </w:p>
              </w:tc>
              <w:tc>
                <w:tcPr>
                  <w:tcW w:w="2468" w:type="dxa"/>
                </w:tcPr>
                <w:p w:rsidR="00A40CFE" w:rsidRPr="00A40CFE" w:rsidRDefault="002717E0">
                  <w:pPr>
                    <w:jc w:val="center"/>
                    <w:rPr>
                      <w:rFonts w:ascii="Calibri" w:hAnsi="Calibri" w:cs="Arial"/>
                      <w:sz w:val="22"/>
                      <w:szCs w:val="22"/>
                      <w:lang w:val="en-GB"/>
                    </w:rPr>
                  </w:pPr>
                  <w:r>
                    <w:rPr>
                      <w:rFonts w:ascii="Calibri" w:hAnsi="Calibri" w:cs="Arial"/>
                      <w:sz w:val="22"/>
                      <w:szCs w:val="22"/>
                      <w:lang w:val="en-GB"/>
                    </w:rPr>
                    <w:t>2</w:t>
                  </w:r>
                  <w:r>
                    <w:rPr>
                      <w:rFonts w:cs="Arial"/>
                      <w:lang w:val="en-GB"/>
                    </w:rPr>
                    <w:t>5</w:t>
                  </w:r>
                </w:p>
              </w:tc>
            </w:tr>
            <w:tr w:rsidR="00860013" w:rsidRPr="00A40CFE">
              <w:tc>
                <w:tcPr>
                  <w:tcW w:w="2467" w:type="dxa"/>
                </w:tcPr>
                <w:p w:rsidR="00860013" w:rsidRPr="00A40CFE" w:rsidRDefault="002717E0" w:rsidP="00860013">
                  <w:pPr>
                    <w:rPr>
                      <w:rFonts w:ascii="Calibri" w:hAnsi="Calibri"/>
                      <w:iCs/>
                      <w:sz w:val="22"/>
                      <w:szCs w:val="22"/>
                      <w:lang w:val="en-GB"/>
                    </w:rPr>
                  </w:pPr>
                  <w:r>
                    <w:rPr>
                      <w:rFonts w:ascii="Calibri" w:hAnsi="Calibri"/>
                      <w:iCs/>
                      <w:sz w:val="22"/>
                      <w:szCs w:val="22"/>
                      <w:lang w:val="en-GB"/>
                    </w:rPr>
                    <w:t>L</w:t>
                  </w:r>
                  <w:r w:rsidRPr="002717E0">
                    <w:rPr>
                      <w:rFonts w:ascii="Calibri" w:hAnsi="Calibri"/>
                      <w:iCs/>
                      <w:sz w:val="22"/>
                      <w:szCs w:val="22"/>
                      <w:lang w:val="en-GB"/>
                    </w:rPr>
                    <w:t>aboratory practice</w:t>
                  </w:r>
                </w:p>
              </w:tc>
              <w:tc>
                <w:tcPr>
                  <w:tcW w:w="2468" w:type="dxa"/>
                </w:tcPr>
                <w:p w:rsidR="00860013" w:rsidRPr="00A40CFE" w:rsidRDefault="002717E0" w:rsidP="00860013">
                  <w:pPr>
                    <w:jc w:val="center"/>
                    <w:rPr>
                      <w:rFonts w:ascii="Calibri" w:hAnsi="Calibri" w:cs="Arial"/>
                      <w:sz w:val="22"/>
                      <w:szCs w:val="22"/>
                      <w:lang w:val="en-GB"/>
                    </w:rPr>
                  </w:pPr>
                  <w:r>
                    <w:rPr>
                      <w:rFonts w:ascii="Calibri" w:hAnsi="Calibri" w:cs="Arial"/>
                      <w:sz w:val="22"/>
                      <w:szCs w:val="22"/>
                      <w:lang w:val="en-GB"/>
                    </w:rPr>
                    <w:t>2</w:t>
                  </w:r>
                  <w:r>
                    <w:rPr>
                      <w:rFonts w:cs="Arial"/>
                      <w:lang w:val="en-GB"/>
                    </w:rPr>
                    <w:t>5</w:t>
                  </w: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jc w:val="center"/>
                    <w:rPr>
                      <w:rFonts w:ascii="Calibri" w:hAnsi="Calibri" w:cs="Arial"/>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A40CFE">
                  <w:pPr>
                    <w:rPr>
                      <w:rFonts w:ascii="Calibri" w:hAnsi="Calibri"/>
                      <w:iCs/>
                      <w:sz w:val="22"/>
                      <w:szCs w:val="22"/>
                      <w:lang w:val="en-GB"/>
                    </w:rPr>
                  </w:pPr>
                </w:p>
              </w:tc>
              <w:tc>
                <w:tcPr>
                  <w:tcW w:w="2468" w:type="dxa"/>
                </w:tcPr>
                <w:p w:rsidR="00A40CFE" w:rsidRPr="00A40CFE" w:rsidRDefault="00A40CFE">
                  <w:pPr>
                    <w:rPr>
                      <w:rFonts w:ascii="Calibri" w:hAnsi="Calibri" w:cs="Arial"/>
                      <w:i/>
                      <w:sz w:val="22"/>
                      <w:szCs w:val="22"/>
                      <w:lang w:val="en-GB"/>
                    </w:rPr>
                  </w:pPr>
                </w:p>
              </w:tc>
            </w:tr>
            <w:tr w:rsidR="00A40CFE" w:rsidRPr="00A40CFE">
              <w:tc>
                <w:tcPr>
                  <w:tcW w:w="2467" w:type="dxa"/>
                </w:tcPr>
                <w:p w:rsidR="00A40CFE" w:rsidRPr="00A40CFE" w:rsidRDefault="002717E0">
                  <w:pPr>
                    <w:rPr>
                      <w:rFonts w:ascii="Calibri" w:hAnsi="Calibri"/>
                      <w:iCs/>
                      <w:sz w:val="22"/>
                      <w:szCs w:val="22"/>
                      <w:lang w:val="en-GB"/>
                    </w:rPr>
                  </w:pPr>
                  <w:r>
                    <w:rPr>
                      <w:rFonts w:ascii="Calibri" w:hAnsi="Calibri"/>
                      <w:iCs/>
                      <w:sz w:val="22"/>
                      <w:szCs w:val="22"/>
                      <w:lang w:val="en-GB"/>
                    </w:rPr>
                    <w:t>Essay writing</w:t>
                  </w:r>
                </w:p>
              </w:tc>
              <w:tc>
                <w:tcPr>
                  <w:tcW w:w="2468" w:type="dxa"/>
                </w:tcPr>
                <w:p w:rsidR="00A40CFE" w:rsidRPr="00A40CFE" w:rsidRDefault="002717E0">
                  <w:pPr>
                    <w:jc w:val="center"/>
                    <w:rPr>
                      <w:rFonts w:ascii="Calibri" w:hAnsi="Calibri" w:cs="Arial"/>
                      <w:sz w:val="22"/>
                      <w:szCs w:val="22"/>
                      <w:lang w:val="en-GB"/>
                    </w:rPr>
                  </w:pPr>
                  <w:r>
                    <w:rPr>
                      <w:rFonts w:ascii="Calibri" w:hAnsi="Calibri" w:cs="Arial"/>
                      <w:sz w:val="22"/>
                      <w:szCs w:val="22"/>
                      <w:lang w:val="en-GB"/>
                    </w:rPr>
                    <w:t>2</w:t>
                  </w:r>
                  <w:r>
                    <w:rPr>
                      <w:rFonts w:cs="Arial"/>
                      <w:lang w:val="en-GB"/>
                    </w:rPr>
                    <w:t>5</w:t>
                  </w:r>
                </w:p>
              </w:tc>
            </w:tr>
            <w:tr w:rsidR="00A40CFE" w:rsidRPr="00A40CFE">
              <w:tc>
                <w:tcPr>
                  <w:tcW w:w="2467" w:type="dxa"/>
                </w:tcPr>
                <w:p w:rsidR="00A40CFE" w:rsidRPr="00A40CFE" w:rsidRDefault="00A40CFE">
                  <w:pPr>
                    <w:rPr>
                      <w:rFonts w:ascii="Calibri" w:hAnsi="Calibri"/>
                      <w:iCs/>
                      <w:sz w:val="22"/>
                      <w:szCs w:val="22"/>
                      <w:lang w:val="en-GB"/>
                    </w:rPr>
                  </w:pPr>
                  <w:r w:rsidRPr="00A40CFE">
                    <w:rPr>
                      <w:rFonts w:ascii="Calibri" w:hAnsi="Calibri"/>
                      <w:iCs/>
                      <w:sz w:val="22"/>
                      <w:szCs w:val="22"/>
                      <w:lang w:val="en-GB"/>
                    </w:rPr>
                    <w:t xml:space="preserve">Course total </w:t>
                  </w:r>
                </w:p>
              </w:tc>
              <w:tc>
                <w:tcPr>
                  <w:tcW w:w="2468" w:type="dxa"/>
                  <w:vAlign w:val="center"/>
                </w:tcPr>
                <w:p w:rsidR="00A40CFE" w:rsidRPr="00A40CFE" w:rsidRDefault="002717E0">
                  <w:pPr>
                    <w:jc w:val="center"/>
                    <w:rPr>
                      <w:rFonts w:ascii="Calibri" w:hAnsi="Calibri" w:cs="Arial"/>
                      <w:b/>
                      <w:i/>
                      <w:sz w:val="22"/>
                      <w:szCs w:val="22"/>
                      <w:lang w:val="en-GB"/>
                    </w:rPr>
                  </w:pPr>
                  <w:r>
                    <w:rPr>
                      <w:rFonts w:ascii="Calibri" w:hAnsi="Calibri" w:cs="Arial"/>
                      <w:b/>
                      <w:i/>
                      <w:sz w:val="22"/>
                      <w:szCs w:val="22"/>
                      <w:lang w:val="en-GB"/>
                    </w:rPr>
                    <w:t>7</w:t>
                  </w:r>
                  <w:r>
                    <w:rPr>
                      <w:rFonts w:cs="Arial"/>
                      <w:b/>
                      <w:i/>
                      <w:lang w:val="en-GB"/>
                    </w:rPr>
                    <w:t>5</w:t>
                  </w:r>
                </w:p>
              </w:tc>
            </w:tr>
          </w:tbl>
          <w:p w:rsidR="00A40CFE" w:rsidRPr="00A40CFE" w:rsidRDefault="00A40CFE">
            <w:pPr>
              <w:rPr>
                <w:rFonts w:ascii="Calibri" w:hAnsi="Calibri" w:cs="Tahoma"/>
                <w:sz w:val="22"/>
                <w:szCs w:val="22"/>
                <w:lang w:val="en-GB"/>
              </w:rPr>
            </w:pPr>
          </w:p>
        </w:tc>
      </w:tr>
      <w:tr w:rsidR="00D45225" w:rsidRPr="00A40CFE" w:rsidTr="00A40CFE">
        <w:tc>
          <w:tcPr>
            <w:tcW w:w="3306" w:type="dxa"/>
            <w:shd w:val="clear" w:color="auto" w:fill="D9D9D9"/>
          </w:tcPr>
          <w:p w:rsidR="00A40CFE" w:rsidRPr="00A40CFE" w:rsidRDefault="00A40CFE">
            <w:pPr>
              <w:jc w:val="right"/>
              <w:rPr>
                <w:rFonts w:ascii="Calibri" w:hAnsi="Calibri" w:cs="Arial"/>
                <w:b/>
                <w:sz w:val="22"/>
                <w:szCs w:val="22"/>
                <w:lang w:val="en-GB"/>
              </w:rPr>
            </w:pPr>
            <w:r w:rsidRPr="00A40CFE">
              <w:rPr>
                <w:rFonts w:ascii="Calibri" w:hAnsi="Calibri" w:cs="Arial"/>
                <w:b/>
                <w:sz w:val="22"/>
                <w:szCs w:val="22"/>
                <w:lang w:val="en-GB"/>
              </w:rPr>
              <w:t>STUDENT PERFORMANCE EVALUATION</w:t>
            </w: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Description of the evaluation procedure</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18"/>
                <w:szCs w:val="22"/>
                <w:lang w:val="en-GB"/>
              </w:rPr>
            </w:pPr>
            <w:r w:rsidRPr="00A40CFE">
              <w:rPr>
                <w:rFonts w:ascii="Calibri" w:hAnsi="Calibri" w:cs="Arial"/>
                <w:i/>
                <w:sz w:val="18"/>
                <w:szCs w:val="22"/>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40CFE" w:rsidRPr="00A40CFE" w:rsidRDefault="00A40CFE">
            <w:pPr>
              <w:jc w:val="both"/>
              <w:rPr>
                <w:rFonts w:ascii="Calibri" w:hAnsi="Calibri" w:cs="Arial"/>
                <w:i/>
                <w:sz w:val="18"/>
                <w:szCs w:val="22"/>
                <w:lang w:val="en-GB"/>
              </w:rPr>
            </w:pPr>
          </w:p>
          <w:p w:rsidR="00A40CFE" w:rsidRPr="00A40CFE" w:rsidRDefault="00A40CFE">
            <w:pPr>
              <w:jc w:val="both"/>
              <w:rPr>
                <w:rFonts w:ascii="Calibri" w:hAnsi="Calibri" w:cs="Arial"/>
                <w:i/>
                <w:sz w:val="22"/>
                <w:szCs w:val="22"/>
                <w:lang w:val="en-GB"/>
              </w:rPr>
            </w:pPr>
            <w:r w:rsidRPr="00A40CFE">
              <w:rPr>
                <w:rFonts w:ascii="Calibri" w:hAnsi="Calibri" w:cs="Arial"/>
                <w:i/>
                <w:sz w:val="18"/>
                <w:szCs w:val="22"/>
                <w:lang w:val="en-GB"/>
              </w:rPr>
              <w:t>Specifically-defined evaluation criteria are given, and if and where they are accessible to students.</w:t>
            </w:r>
          </w:p>
        </w:tc>
        <w:tc>
          <w:tcPr>
            <w:tcW w:w="5166" w:type="dxa"/>
            <w:tcBorders>
              <w:bottom w:val="single" w:sz="4" w:space="0" w:color="auto"/>
            </w:tcBorders>
          </w:tcPr>
          <w:p w:rsidR="00A40CFE" w:rsidRPr="00A40CFE" w:rsidRDefault="00A40CFE">
            <w:pPr>
              <w:rPr>
                <w:rFonts w:ascii="Calibri" w:hAnsi="Calibri" w:cs="Arial"/>
                <w:sz w:val="22"/>
                <w:szCs w:val="22"/>
                <w:lang w:val="en-GB"/>
              </w:rPr>
            </w:pPr>
          </w:p>
          <w:p w:rsidR="002717E0" w:rsidRPr="002717E0" w:rsidRDefault="002717E0" w:rsidP="002717E0">
            <w:pPr>
              <w:rPr>
                <w:rFonts w:ascii="Calibri" w:hAnsi="Calibri" w:cs="Arial"/>
                <w:b/>
                <w:bCs/>
                <w:sz w:val="22"/>
                <w:szCs w:val="22"/>
                <w:lang w:val="en-GB"/>
              </w:rPr>
            </w:pPr>
            <w:r w:rsidRPr="002717E0">
              <w:rPr>
                <w:rFonts w:ascii="Calibri" w:hAnsi="Calibri" w:cs="Arial"/>
                <w:b/>
                <w:bCs/>
                <w:sz w:val="22"/>
                <w:szCs w:val="22"/>
                <w:lang w:val="en-GB"/>
              </w:rPr>
              <w:t>Lectures</w:t>
            </w:r>
          </w:p>
          <w:p w:rsidR="002717E0" w:rsidRPr="002717E0" w:rsidRDefault="002717E0" w:rsidP="002717E0">
            <w:pPr>
              <w:rPr>
                <w:rFonts w:ascii="Calibri" w:hAnsi="Calibri" w:cs="Arial"/>
                <w:sz w:val="22"/>
                <w:szCs w:val="22"/>
                <w:lang w:val="en-GB"/>
              </w:rPr>
            </w:pPr>
            <w:r w:rsidRPr="002717E0">
              <w:rPr>
                <w:rFonts w:ascii="Calibri" w:hAnsi="Calibri" w:cs="Arial"/>
                <w:sz w:val="22"/>
                <w:szCs w:val="22"/>
                <w:lang w:val="en-GB"/>
              </w:rPr>
              <w:t>Written examination that includes</w:t>
            </w:r>
            <w:r w:rsidR="000172D0">
              <w:rPr>
                <w:rFonts w:ascii="Calibri" w:hAnsi="Calibri" w:cs="Arial"/>
                <w:sz w:val="22"/>
                <w:szCs w:val="22"/>
                <w:lang w:val="en-GB"/>
              </w:rPr>
              <w:t>:</w:t>
            </w:r>
          </w:p>
          <w:p w:rsidR="002717E0" w:rsidRPr="002717E0" w:rsidRDefault="002717E0" w:rsidP="002717E0">
            <w:pPr>
              <w:rPr>
                <w:rFonts w:ascii="Calibri" w:hAnsi="Calibri" w:cs="Arial"/>
                <w:sz w:val="22"/>
                <w:szCs w:val="22"/>
                <w:lang w:val="en-GB"/>
              </w:rPr>
            </w:pPr>
            <w:r w:rsidRPr="002717E0">
              <w:rPr>
                <w:rFonts w:ascii="Calibri" w:hAnsi="Calibri" w:cs="Arial"/>
                <w:sz w:val="22"/>
                <w:szCs w:val="22"/>
                <w:lang w:val="en-GB"/>
              </w:rPr>
              <w:t>Multiple choice question</w:t>
            </w:r>
            <w:r w:rsidR="000172D0">
              <w:rPr>
                <w:rFonts w:ascii="Calibri" w:hAnsi="Calibri" w:cs="Arial"/>
                <w:sz w:val="22"/>
                <w:szCs w:val="22"/>
                <w:lang w:val="en-GB"/>
              </w:rPr>
              <w:t>naires</w:t>
            </w:r>
          </w:p>
          <w:p w:rsidR="000172D0" w:rsidRDefault="000172D0" w:rsidP="002717E0">
            <w:pPr>
              <w:rPr>
                <w:rFonts w:ascii="Calibri" w:hAnsi="Calibri" w:cs="Arial"/>
                <w:sz w:val="22"/>
                <w:szCs w:val="22"/>
                <w:lang w:val="en-GB"/>
              </w:rPr>
            </w:pPr>
            <w:r>
              <w:rPr>
                <w:rFonts w:ascii="Calibri" w:hAnsi="Calibri" w:cs="Arial"/>
                <w:sz w:val="22"/>
                <w:szCs w:val="22"/>
                <w:lang w:val="en-GB"/>
              </w:rPr>
              <w:t>Short answers</w:t>
            </w:r>
          </w:p>
          <w:p w:rsidR="002717E0" w:rsidRPr="002717E0" w:rsidRDefault="000172D0" w:rsidP="002717E0">
            <w:pPr>
              <w:rPr>
                <w:rFonts w:ascii="Calibri" w:hAnsi="Calibri" w:cs="Arial"/>
                <w:sz w:val="22"/>
                <w:szCs w:val="22"/>
                <w:lang w:val="en-GB"/>
              </w:rPr>
            </w:pPr>
            <w:r>
              <w:rPr>
                <w:rFonts w:ascii="Calibri" w:hAnsi="Calibri" w:cs="Arial"/>
                <w:sz w:val="22"/>
                <w:szCs w:val="22"/>
                <w:lang w:val="en-GB"/>
              </w:rPr>
              <w:t>Essays</w:t>
            </w:r>
          </w:p>
          <w:p w:rsidR="002717E0" w:rsidRPr="002717E0" w:rsidRDefault="002717E0" w:rsidP="002717E0">
            <w:pPr>
              <w:rPr>
                <w:rFonts w:ascii="Calibri" w:hAnsi="Calibri" w:cs="Arial"/>
                <w:sz w:val="22"/>
                <w:szCs w:val="22"/>
                <w:lang w:val="en-GB"/>
              </w:rPr>
            </w:pPr>
            <w:r w:rsidRPr="002717E0">
              <w:rPr>
                <w:rFonts w:ascii="Calibri" w:hAnsi="Calibri" w:cs="Arial"/>
                <w:sz w:val="22"/>
                <w:szCs w:val="22"/>
                <w:lang w:val="en-GB"/>
              </w:rPr>
              <w:t>Oral exam</w:t>
            </w:r>
          </w:p>
          <w:p w:rsidR="002717E0" w:rsidRPr="002717E0" w:rsidRDefault="002717E0" w:rsidP="002717E0">
            <w:pPr>
              <w:rPr>
                <w:rFonts w:ascii="Calibri" w:hAnsi="Calibri" w:cs="Arial"/>
                <w:sz w:val="22"/>
                <w:szCs w:val="22"/>
                <w:lang w:val="en-GB"/>
              </w:rPr>
            </w:pPr>
          </w:p>
          <w:p w:rsidR="002717E0" w:rsidRPr="000172D0" w:rsidRDefault="002717E0" w:rsidP="002717E0">
            <w:pPr>
              <w:rPr>
                <w:rFonts w:ascii="Calibri" w:hAnsi="Calibri" w:cs="Arial"/>
                <w:b/>
                <w:bCs/>
                <w:sz w:val="22"/>
                <w:szCs w:val="22"/>
                <w:lang w:val="en-GB"/>
              </w:rPr>
            </w:pPr>
            <w:r w:rsidRPr="000172D0">
              <w:rPr>
                <w:rFonts w:ascii="Calibri" w:hAnsi="Calibri" w:cs="Arial"/>
                <w:b/>
                <w:bCs/>
                <w:sz w:val="22"/>
                <w:szCs w:val="22"/>
                <w:lang w:val="en-GB"/>
              </w:rPr>
              <w:t>Laboratory</w:t>
            </w:r>
            <w:r w:rsidR="000172D0" w:rsidRPr="000172D0">
              <w:rPr>
                <w:rFonts w:ascii="Calibri" w:hAnsi="Calibri" w:cs="Arial"/>
                <w:b/>
                <w:bCs/>
                <w:sz w:val="22"/>
                <w:szCs w:val="22"/>
                <w:lang w:val="en-GB"/>
              </w:rPr>
              <w:t xml:space="preserve"> practices</w:t>
            </w:r>
          </w:p>
          <w:p w:rsidR="00A40CFE" w:rsidRPr="00A40CFE" w:rsidRDefault="002717E0" w:rsidP="002717E0">
            <w:pPr>
              <w:rPr>
                <w:rFonts w:ascii="Calibri" w:hAnsi="Calibri" w:cs="Arial"/>
                <w:sz w:val="22"/>
                <w:szCs w:val="22"/>
                <w:lang w:val="en-GB"/>
              </w:rPr>
            </w:pPr>
            <w:r w:rsidRPr="002717E0">
              <w:rPr>
                <w:rFonts w:ascii="Calibri" w:hAnsi="Calibri" w:cs="Arial"/>
                <w:sz w:val="22"/>
                <w:szCs w:val="22"/>
                <w:lang w:val="en-GB"/>
              </w:rPr>
              <w:t xml:space="preserve">Written examination that includes short </w:t>
            </w:r>
            <w:r w:rsidR="000172D0">
              <w:rPr>
                <w:rFonts w:ascii="Calibri" w:hAnsi="Calibri" w:cs="Arial"/>
                <w:sz w:val="22"/>
                <w:szCs w:val="22"/>
                <w:lang w:val="en-GB"/>
              </w:rPr>
              <w:t>answers</w:t>
            </w:r>
          </w:p>
          <w:p w:rsidR="00A40CFE" w:rsidRPr="00A40CFE" w:rsidRDefault="00A40CFE">
            <w:pPr>
              <w:rPr>
                <w:rFonts w:ascii="Calibri" w:hAnsi="Calibri"/>
                <w:sz w:val="22"/>
                <w:szCs w:val="22"/>
              </w:rPr>
            </w:pPr>
          </w:p>
          <w:p w:rsidR="00A40CFE" w:rsidRPr="00A40CFE" w:rsidRDefault="00A40CFE">
            <w:pPr>
              <w:rPr>
                <w:rFonts w:ascii="Calibri" w:hAnsi="Calibri" w:cs="Arial"/>
                <w:sz w:val="22"/>
                <w:szCs w:val="22"/>
              </w:rPr>
            </w:pPr>
          </w:p>
          <w:p w:rsidR="00A40CFE" w:rsidRDefault="00A40CFE">
            <w:pPr>
              <w:rPr>
                <w:rFonts w:ascii="Calibri" w:hAnsi="Calibri" w:cs="Arial"/>
                <w:sz w:val="22"/>
                <w:szCs w:val="22"/>
              </w:rPr>
            </w:pPr>
          </w:p>
          <w:p w:rsidR="00484A7C" w:rsidRDefault="00484A7C">
            <w:pPr>
              <w:rPr>
                <w:rFonts w:ascii="Calibri" w:hAnsi="Calibri" w:cs="Arial"/>
                <w:sz w:val="22"/>
                <w:szCs w:val="22"/>
              </w:rPr>
            </w:pPr>
          </w:p>
          <w:p w:rsidR="00484A7C" w:rsidRDefault="00484A7C">
            <w:pPr>
              <w:rPr>
                <w:rFonts w:ascii="Calibri" w:hAnsi="Calibri" w:cs="Arial"/>
                <w:sz w:val="22"/>
                <w:szCs w:val="22"/>
              </w:rPr>
            </w:pPr>
          </w:p>
          <w:p w:rsidR="00484A7C" w:rsidRPr="00A40CFE" w:rsidRDefault="00484A7C">
            <w:pPr>
              <w:rPr>
                <w:rFonts w:ascii="Calibri" w:hAnsi="Calibri" w:cs="Arial"/>
                <w:sz w:val="22"/>
                <w:szCs w:val="22"/>
              </w:rPr>
            </w:pPr>
          </w:p>
          <w:p w:rsidR="00A40CFE" w:rsidRPr="00A40CFE" w:rsidRDefault="00A40CFE">
            <w:pPr>
              <w:rPr>
                <w:rFonts w:ascii="Calibri" w:hAnsi="Calibri" w:cs="Arial"/>
                <w:sz w:val="22"/>
                <w:szCs w:val="22"/>
              </w:rPr>
            </w:pPr>
          </w:p>
        </w:tc>
      </w:tr>
    </w:tbl>
    <w:p w:rsidR="00484A7C" w:rsidRDefault="00484A7C" w:rsidP="00484A7C">
      <w:pPr>
        <w:widowControl w:val="0"/>
        <w:autoSpaceDE w:val="0"/>
        <w:autoSpaceDN w:val="0"/>
        <w:adjustRightInd w:val="0"/>
        <w:spacing w:before="240" w:after="200" w:line="276" w:lineRule="auto"/>
        <w:rPr>
          <w:rFonts w:ascii="Calibri" w:hAnsi="Calibri" w:cs="Arial"/>
          <w:b/>
          <w:sz w:val="22"/>
          <w:szCs w:val="22"/>
          <w:lang w:val="en-GB"/>
        </w:rPr>
      </w:pPr>
    </w:p>
    <w:p w:rsidR="00A40CFE" w:rsidRDefault="00A40CFE" w:rsidP="00484A7C">
      <w:pPr>
        <w:widowControl w:val="0"/>
        <w:numPr>
          <w:ilvl w:val="0"/>
          <w:numId w:val="1"/>
        </w:numPr>
        <w:autoSpaceDE w:val="0"/>
        <w:autoSpaceDN w:val="0"/>
        <w:adjustRightInd w:val="0"/>
        <w:spacing w:before="240" w:after="200" w:line="276" w:lineRule="auto"/>
        <w:rPr>
          <w:rFonts w:ascii="Calibri" w:hAnsi="Calibri" w:cs="Arial"/>
          <w:b/>
          <w:sz w:val="22"/>
          <w:szCs w:val="22"/>
          <w:lang w:val="en-GB"/>
        </w:rPr>
      </w:pPr>
      <w:r w:rsidRPr="00484A7C">
        <w:rPr>
          <w:rFonts w:ascii="Calibri" w:hAnsi="Calibri" w:cs="Arial"/>
          <w:b/>
          <w:sz w:val="22"/>
          <w:szCs w:val="22"/>
          <w:lang w:val="en-GB"/>
        </w:rPr>
        <w:t>ATTACHED BIBLIOGRAPHY</w:t>
      </w:r>
    </w:p>
    <w:p w:rsidR="00484A7C" w:rsidRPr="00484A7C" w:rsidRDefault="00484A7C" w:rsidP="00484A7C">
      <w:pPr>
        <w:widowControl w:val="0"/>
        <w:autoSpaceDE w:val="0"/>
        <w:autoSpaceDN w:val="0"/>
        <w:adjustRightInd w:val="0"/>
        <w:spacing w:before="240" w:after="200" w:line="276" w:lineRule="auto"/>
        <w:ind w:left="720"/>
        <w:rPr>
          <w:rFonts w:ascii="Calibri" w:hAnsi="Calibri" w:cs="Arial"/>
          <w:b/>
          <w:sz w:val="22"/>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40CFE" w:rsidRPr="000172D0">
        <w:tc>
          <w:tcPr>
            <w:tcW w:w="8472" w:type="dxa"/>
          </w:tcPr>
          <w:p w:rsidR="00A41B3E" w:rsidRDefault="00A41B3E" w:rsidP="00A41B3E">
            <w:pPr>
              <w:jc w:val="both"/>
              <w:rPr>
                <w:rFonts w:ascii="Calibri" w:hAnsi="Calibri"/>
                <w:sz w:val="22"/>
                <w:szCs w:val="22"/>
                <w:lang w:val="el-GR"/>
              </w:rPr>
            </w:pPr>
          </w:p>
          <w:p w:rsidR="00A41B3E" w:rsidRDefault="000172D0" w:rsidP="00A41B3E">
            <w:pPr>
              <w:jc w:val="both"/>
              <w:rPr>
                <w:rFonts w:ascii="Calibri" w:hAnsi="Calibri"/>
                <w:sz w:val="22"/>
                <w:szCs w:val="22"/>
              </w:rPr>
            </w:pPr>
            <w:r>
              <w:rPr>
                <w:rFonts w:ascii="Calibri" w:hAnsi="Calibri"/>
                <w:sz w:val="22"/>
                <w:szCs w:val="22"/>
              </w:rPr>
              <w:t>The bibliography is basically Greek books:</w:t>
            </w:r>
          </w:p>
          <w:p w:rsidR="000172D0" w:rsidRPr="000172D0" w:rsidRDefault="000172D0" w:rsidP="000172D0">
            <w:pPr>
              <w:jc w:val="both"/>
              <w:rPr>
                <w:rFonts w:cs="Arial"/>
                <w:i/>
                <w:color w:val="000000" w:themeColor="text1"/>
                <w:sz w:val="20"/>
                <w:szCs w:val="20"/>
                <w:lang w:val="el-GR"/>
              </w:rPr>
            </w:pPr>
            <w:r w:rsidRPr="000172D0">
              <w:rPr>
                <w:rFonts w:cs="Arial"/>
                <w:i/>
                <w:color w:val="000000" w:themeColor="text1"/>
                <w:sz w:val="20"/>
                <w:szCs w:val="20"/>
                <w:lang w:val="el-GR"/>
              </w:rPr>
              <w:t xml:space="preserve">-Προτεινόμενη Βιβλιογραφία : Ποτογραφία (Αργύρης Τσακίρης, Εκδ.Ψυχάλου), </w:t>
            </w:r>
          </w:p>
          <w:p w:rsidR="000172D0" w:rsidRPr="000172D0" w:rsidRDefault="000172D0" w:rsidP="000172D0">
            <w:pPr>
              <w:jc w:val="both"/>
              <w:rPr>
                <w:rFonts w:cs="Arial"/>
                <w:i/>
                <w:color w:val="000000" w:themeColor="text1"/>
                <w:sz w:val="20"/>
                <w:szCs w:val="20"/>
                <w:lang w:val="el-GR"/>
              </w:rPr>
            </w:pPr>
            <w:r w:rsidRPr="000172D0">
              <w:rPr>
                <w:rFonts w:cs="Arial"/>
                <w:i/>
                <w:color w:val="000000" w:themeColor="text1"/>
                <w:sz w:val="20"/>
                <w:szCs w:val="20"/>
                <w:lang w:val="el-GR"/>
              </w:rPr>
              <w:t>Το τσίπουρο και η τσικουδιά: Το ελληνικό απόσταγμα στεμφύλων (Σουφλερός Ευάγγελος Η., Ροδοβίτης Βασίλης Α., Εκδ. Σουφλερός Ευάγγελος)</w:t>
            </w:r>
          </w:p>
          <w:p w:rsidR="000172D0" w:rsidRPr="000172D0" w:rsidRDefault="000172D0" w:rsidP="000172D0">
            <w:pPr>
              <w:jc w:val="both"/>
              <w:rPr>
                <w:rFonts w:cs="Arial"/>
                <w:i/>
                <w:color w:val="000000" w:themeColor="text1"/>
                <w:sz w:val="20"/>
                <w:szCs w:val="20"/>
                <w:lang w:val="el-GR"/>
              </w:rPr>
            </w:pPr>
            <w:r w:rsidRPr="000172D0">
              <w:rPr>
                <w:rFonts w:cs="Arial"/>
                <w:i/>
                <w:color w:val="000000" w:themeColor="text1"/>
                <w:sz w:val="20"/>
                <w:szCs w:val="20"/>
                <w:lang w:val="el-GR"/>
              </w:rPr>
              <w:t>-Συναφή επιστημονικά περιοδικά:</w:t>
            </w:r>
          </w:p>
          <w:p w:rsidR="000172D0" w:rsidRPr="000172D0" w:rsidRDefault="000172D0" w:rsidP="000172D0">
            <w:pPr>
              <w:jc w:val="both"/>
              <w:rPr>
                <w:rFonts w:cs="Arial"/>
                <w:color w:val="000000" w:themeColor="text1"/>
                <w:sz w:val="20"/>
                <w:szCs w:val="20"/>
                <w:lang w:val="el-GR"/>
              </w:rPr>
            </w:pPr>
          </w:p>
          <w:p w:rsidR="000172D0" w:rsidRPr="000172D0" w:rsidRDefault="000172D0" w:rsidP="000172D0">
            <w:pPr>
              <w:jc w:val="both"/>
              <w:rPr>
                <w:rFonts w:cs="Arial"/>
                <w:color w:val="000000" w:themeColor="text1"/>
                <w:sz w:val="20"/>
                <w:szCs w:val="20"/>
                <w:lang w:val="el-GR"/>
              </w:rPr>
            </w:pPr>
            <w:r w:rsidRPr="000172D0">
              <w:rPr>
                <w:rFonts w:cs="Arial"/>
                <w:color w:val="000000" w:themeColor="text1"/>
                <w:sz w:val="20"/>
                <w:szCs w:val="20"/>
                <w:lang w:val="el-GR"/>
              </w:rPr>
              <w:t>Σημειώσεις: ΤΕΧΝΟΛΟΓΙΑ ΑΛΚΟΟΛΟΥΧΩΝ ΠΟΤΩΝ-Εργαστηριακές ασκήσεις (Γ. Κοτσερίδης, Ν. Κοντουδάκης, Ν. Προξενιά)</w:t>
            </w:r>
          </w:p>
          <w:p w:rsidR="000172D0" w:rsidRDefault="000172D0" w:rsidP="00A41B3E">
            <w:pPr>
              <w:jc w:val="both"/>
              <w:rPr>
                <w:rFonts w:ascii="Calibri" w:hAnsi="Calibri"/>
                <w:sz w:val="22"/>
                <w:szCs w:val="22"/>
                <w:lang w:val="el-GR"/>
              </w:rPr>
            </w:pPr>
          </w:p>
          <w:p w:rsidR="000172D0" w:rsidRDefault="000172D0" w:rsidP="00A41B3E">
            <w:pPr>
              <w:jc w:val="both"/>
              <w:rPr>
                <w:rFonts w:ascii="Calibri" w:hAnsi="Calibri"/>
                <w:sz w:val="22"/>
                <w:szCs w:val="22"/>
              </w:rPr>
            </w:pPr>
            <w:r>
              <w:rPr>
                <w:rFonts w:ascii="Calibri" w:hAnsi="Calibri"/>
                <w:sz w:val="22"/>
                <w:szCs w:val="22"/>
              </w:rPr>
              <w:lastRenderedPageBreak/>
              <w:t>English</w:t>
            </w:r>
            <w:r w:rsidR="00EB2A01">
              <w:rPr>
                <w:rFonts w:ascii="Calibri" w:hAnsi="Calibri"/>
                <w:sz w:val="22"/>
                <w:szCs w:val="22"/>
              </w:rPr>
              <w:t>bibliography</w:t>
            </w:r>
            <w:r>
              <w:rPr>
                <w:rFonts w:ascii="Calibri" w:hAnsi="Calibri"/>
                <w:sz w:val="22"/>
                <w:szCs w:val="22"/>
              </w:rPr>
              <w:t xml:space="preserve">: </w:t>
            </w:r>
          </w:p>
          <w:p w:rsidR="00A41B3E" w:rsidRPr="000172D0" w:rsidRDefault="000172D0" w:rsidP="00A41B3E">
            <w:pPr>
              <w:jc w:val="both"/>
              <w:rPr>
                <w:rFonts w:ascii="Calibri" w:hAnsi="Calibri"/>
                <w:sz w:val="22"/>
                <w:szCs w:val="22"/>
              </w:rPr>
            </w:pPr>
            <w:r w:rsidRPr="000172D0">
              <w:rPr>
                <w:rFonts w:ascii="Calibri" w:hAnsi="Calibri"/>
                <w:sz w:val="22"/>
                <w:szCs w:val="22"/>
              </w:rPr>
              <w:t>Handbook of Alcoholic Beverages</w:t>
            </w:r>
            <w:r>
              <w:rPr>
                <w:rFonts w:ascii="Calibri" w:hAnsi="Calibri"/>
                <w:sz w:val="22"/>
                <w:szCs w:val="22"/>
              </w:rPr>
              <w:t xml:space="preserve">: </w:t>
            </w:r>
            <w:r w:rsidRPr="000172D0">
              <w:rPr>
                <w:rFonts w:ascii="Calibri" w:hAnsi="Calibri"/>
                <w:sz w:val="22"/>
                <w:szCs w:val="22"/>
              </w:rPr>
              <w:t>Technical, Analytical andNutritional Aspects</w:t>
            </w:r>
            <w:r>
              <w:rPr>
                <w:rFonts w:ascii="Calibri" w:hAnsi="Calibri"/>
                <w:sz w:val="22"/>
                <w:szCs w:val="22"/>
              </w:rPr>
              <w:t xml:space="preserve"> (Alan J. Buglass, Ed. Wiley)</w:t>
            </w:r>
          </w:p>
          <w:p w:rsidR="00A41B3E" w:rsidRPr="000172D0" w:rsidRDefault="00A41B3E" w:rsidP="00A41B3E">
            <w:pPr>
              <w:jc w:val="both"/>
              <w:rPr>
                <w:rFonts w:ascii="Calibri" w:hAnsi="Calibri" w:cs="Arial"/>
                <w:b/>
                <w:sz w:val="22"/>
                <w:szCs w:val="22"/>
              </w:rPr>
            </w:pPr>
            <w:bookmarkStart w:id="1" w:name="_GoBack"/>
            <w:bookmarkEnd w:id="1"/>
          </w:p>
        </w:tc>
      </w:tr>
    </w:tbl>
    <w:p w:rsidR="00A40CFE" w:rsidRPr="000172D0" w:rsidRDefault="00A40CFE">
      <w:pPr>
        <w:rPr>
          <w:rFonts w:ascii="Calibri" w:hAnsi="Calibri"/>
          <w:sz w:val="22"/>
          <w:szCs w:val="22"/>
        </w:rPr>
      </w:pPr>
    </w:p>
    <w:sectPr w:rsidR="00A40CFE" w:rsidRPr="000172D0" w:rsidSect="00161A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3B4D"/>
    <w:multiLevelType w:val="multilevel"/>
    <w:tmpl w:val="1A102BDC"/>
    <w:lvl w:ilvl="0">
      <w:start w:val="2"/>
      <w:numFmt w:val="decimal"/>
      <w:lvlText w:val="%1."/>
      <w:lvlJc w:val="left"/>
      <w:pPr>
        <w:tabs>
          <w:tab w:val="num" w:pos="720"/>
        </w:tabs>
        <w:ind w:left="720" w:hanging="360"/>
      </w:pPr>
      <w:rPr>
        <w:rFonts w:ascii="Georgia" w:hAnsi="Georgia"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121FA5"/>
    <w:multiLevelType w:val="hybridMultilevel"/>
    <w:tmpl w:val="83D630D2"/>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36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36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D712776"/>
    <w:multiLevelType w:val="hybridMultilevel"/>
    <w:tmpl w:val="9668A7C6"/>
    <w:lvl w:ilvl="0" w:tplc="67F6E560">
      <w:start w:val="1"/>
      <w:numFmt w:val="decimal"/>
      <w:lvlText w:val="%1."/>
      <w:lvlJc w:val="left"/>
      <w:pPr>
        <w:tabs>
          <w:tab w:val="num" w:pos="720"/>
        </w:tabs>
        <w:ind w:left="720" w:hanging="360"/>
      </w:pPr>
      <w:rPr>
        <w:rFonts w:ascii="Georgia" w:hAnsi="Georgi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4B7EDA"/>
    <w:multiLevelType w:val="hybridMultilevel"/>
    <w:tmpl w:val="43B8773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832B9"/>
    <w:multiLevelType w:val="hybridMultilevel"/>
    <w:tmpl w:val="410CB37C"/>
    <w:lvl w:ilvl="0" w:tplc="9D9A91C8">
      <w:start w:val="2"/>
      <w:numFmt w:val="decimal"/>
      <w:lvlText w:val="%1."/>
      <w:lvlJc w:val="left"/>
      <w:pPr>
        <w:tabs>
          <w:tab w:val="num" w:pos="720"/>
        </w:tabs>
        <w:ind w:left="720" w:hanging="360"/>
      </w:pPr>
      <w:rPr>
        <w:rFonts w:ascii="Georgia" w:hAnsi="Georgi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6C7A9D"/>
    <w:multiLevelType w:val="multilevel"/>
    <w:tmpl w:val="20E07892"/>
    <w:lvl w:ilvl="0">
      <w:start w:val="1"/>
      <w:numFmt w:val="decimal"/>
      <w:lvlText w:val="(%1)"/>
      <w:lvlJc w:val="left"/>
      <w:pPr>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3AB723E"/>
    <w:multiLevelType w:val="hybridMultilevel"/>
    <w:tmpl w:val="83E8FF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B37050"/>
    <w:multiLevelType w:val="hybridMultilevel"/>
    <w:tmpl w:val="FCE6A23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6C665BEC"/>
    <w:multiLevelType w:val="hybridMultilevel"/>
    <w:tmpl w:val="91644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521DFF"/>
    <w:multiLevelType w:val="hybridMultilevel"/>
    <w:tmpl w:val="365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520D0"/>
    <w:multiLevelType w:val="hybridMultilevel"/>
    <w:tmpl w:val="0B225FF2"/>
    <w:lvl w:ilvl="0" w:tplc="50FEBA2A">
      <w:start w:val="1"/>
      <w:numFmt w:val="decimal"/>
      <w:lvlText w:val="%1."/>
      <w:lvlJc w:val="left"/>
      <w:pPr>
        <w:tabs>
          <w:tab w:val="num" w:pos="360"/>
        </w:tabs>
        <w:ind w:left="360" w:hanging="360"/>
      </w:pPr>
      <w:rPr>
        <w:rFonts w:hint="default"/>
        <w:b w:val="0"/>
        <w:bCs/>
        <w:i w:val="0"/>
        <w:vanish w:val="0"/>
        <w:sz w:val="22"/>
        <w:szCs w:val="22"/>
      </w:rPr>
    </w:lvl>
    <w:lvl w:ilvl="1" w:tplc="310E69C4">
      <w:start w:val="1"/>
      <w:numFmt w:val="decimal"/>
      <w:lvlText w:val="%2."/>
      <w:lvlJc w:val="left"/>
      <w:pPr>
        <w:tabs>
          <w:tab w:val="num" w:pos="1440"/>
        </w:tabs>
        <w:ind w:left="1440" w:hanging="360"/>
      </w:pPr>
      <w:rPr>
        <w:rFonts w:hint="default"/>
        <w:b w:val="0"/>
        <w:bCs/>
        <w:i w:val="0"/>
        <w:vanish w:val="0"/>
        <w:color w:val="44546A"/>
        <w:sz w:val="22"/>
        <w:szCs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D601050"/>
    <w:multiLevelType w:val="hybridMultilevel"/>
    <w:tmpl w:val="F1886F5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9"/>
  </w:num>
  <w:num w:numId="5">
    <w:abstractNumId w:val="4"/>
  </w:num>
  <w:num w:numId="6">
    <w:abstractNumId w:val="5"/>
  </w:num>
  <w:num w:numId="7">
    <w:abstractNumId w:val="2"/>
  </w:num>
  <w:num w:numId="8">
    <w:abstractNumId w:val="0"/>
  </w:num>
  <w:num w:numId="9">
    <w:abstractNumId w:val="12"/>
  </w:num>
  <w:num w:numId="10">
    <w:abstractNumId w:val="3"/>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225"/>
    <w:rsid w:val="00005D95"/>
    <w:rsid w:val="000172D0"/>
    <w:rsid w:val="00043F23"/>
    <w:rsid w:val="0009646D"/>
    <w:rsid w:val="000A6960"/>
    <w:rsid w:val="000F679A"/>
    <w:rsid w:val="001563A5"/>
    <w:rsid w:val="00161AAE"/>
    <w:rsid w:val="001C059B"/>
    <w:rsid w:val="001D32ED"/>
    <w:rsid w:val="001F56AC"/>
    <w:rsid w:val="002717E0"/>
    <w:rsid w:val="002E38C6"/>
    <w:rsid w:val="0038583D"/>
    <w:rsid w:val="003B21D6"/>
    <w:rsid w:val="00414E5A"/>
    <w:rsid w:val="004446F6"/>
    <w:rsid w:val="00462682"/>
    <w:rsid w:val="00484A7C"/>
    <w:rsid w:val="004D0815"/>
    <w:rsid w:val="004F0FD4"/>
    <w:rsid w:val="005204E9"/>
    <w:rsid w:val="006326E4"/>
    <w:rsid w:val="00635232"/>
    <w:rsid w:val="0068465C"/>
    <w:rsid w:val="007173B4"/>
    <w:rsid w:val="008523B6"/>
    <w:rsid w:val="00860013"/>
    <w:rsid w:val="008A0F8D"/>
    <w:rsid w:val="008C14DF"/>
    <w:rsid w:val="008D2DAA"/>
    <w:rsid w:val="008D6BC4"/>
    <w:rsid w:val="00987994"/>
    <w:rsid w:val="009A60BA"/>
    <w:rsid w:val="009A6134"/>
    <w:rsid w:val="00A31FE7"/>
    <w:rsid w:val="00A40CFE"/>
    <w:rsid w:val="00A41B3E"/>
    <w:rsid w:val="00A56ECD"/>
    <w:rsid w:val="00A828BA"/>
    <w:rsid w:val="00AA3984"/>
    <w:rsid w:val="00AD653F"/>
    <w:rsid w:val="00B568E0"/>
    <w:rsid w:val="00C00848"/>
    <w:rsid w:val="00C11269"/>
    <w:rsid w:val="00C95C9E"/>
    <w:rsid w:val="00D45225"/>
    <w:rsid w:val="00D81EE3"/>
    <w:rsid w:val="00E80697"/>
    <w:rsid w:val="00EB2A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AE"/>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BA"/>
    <w:pPr>
      <w:spacing w:after="200" w:line="276" w:lineRule="auto"/>
      <w:ind w:left="720"/>
      <w:contextualSpacing/>
    </w:pPr>
    <w:rPr>
      <w:rFonts w:asciiTheme="minorHAnsi" w:eastAsiaTheme="minorEastAsia" w:hAnsiTheme="minorHAnsi" w:cstheme="minorBidi"/>
      <w:sz w:val="22"/>
      <w:szCs w:val="22"/>
      <w:lang w:val="el-GR" w:eastAsia="el-GR"/>
    </w:rPr>
  </w:style>
  <w:style w:type="paragraph" w:customStyle="1" w:styleId="BalloonText1">
    <w:name w:val="Balloon Text1"/>
    <w:basedOn w:val="a"/>
    <w:semiHidden/>
    <w:unhideWhenUsed/>
    <w:rsid w:val="00161AAE"/>
    <w:rPr>
      <w:rFonts w:ascii="Segoe UI" w:hAnsi="Segoe UI" w:cs="Segoe UI"/>
      <w:sz w:val="18"/>
      <w:szCs w:val="18"/>
    </w:rPr>
  </w:style>
  <w:style w:type="character" w:customStyle="1" w:styleId="CharChar">
    <w:name w:val="Char Char"/>
    <w:semiHidden/>
    <w:rsid w:val="00161AAE"/>
    <w:rPr>
      <w:rFonts w:ascii="Segoe UI" w:eastAsia="Times New Roman" w:hAnsi="Segoe UI" w:cs="Segoe UI"/>
      <w:sz w:val="18"/>
      <w:szCs w:val="18"/>
      <w:lang w:val="en-US"/>
    </w:rPr>
  </w:style>
  <w:style w:type="paragraph" w:customStyle="1" w:styleId="ListParagraph1">
    <w:name w:val="List Paragraph1"/>
    <w:basedOn w:val="a"/>
    <w:qFormat/>
    <w:rsid w:val="00161AAE"/>
    <w:pPr>
      <w:ind w:left="720"/>
      <w:contextualSpacing/>
    </w:pPr>
  </w:style>
  <w:style w:type="character" w:customStyle="1" w:styleId="hps">
    <w:name w:val="hps"/>
    <w:basedOn w:val="a0"/>
    <w:rsid w:val="00161AAE"/>
  </w:style>
  <w:style w:type="character" w:styleId="-">
    <w:name w:val="Hyperlink"/>
    <w:semiHidden/>
    <w:rsid w:val="00161AA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OUTLINE</vt:lpstr>
      <vt:lpstr>COURSE OUTLINE</vt:lpstr>
    </vt:vector>
  </TitlesOfParts>
  <Company>Hewlett-Packard Company</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hp</dc:creator>
  <cp:lastModifiedBy>User</cp:lastModifiedBy>
  <cp:revision>2</cp:revision>
  <cp:lastPrinted>2015-12-01T12:39:00Z</cp:lastPrinted>
  <dcterms:created xsi:type="dcterms:W3CDTF">2020-11-22T07:46:00Z</dcterms:created>
  <dcterms:modified xsi:type="dcterms:W3CDTF">2020-11-22T07:46:00Z</dcterms:modified>
</cp:coreProperties>
</file>